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5A" w:rsidRDefault="0016785A" w:rsidP="0016785A">
      <w:pPr>
        <w:pStyle w:val="NoSpacing"/>
        <w:jc w:val="center"/>
        <w:rPr>
          <w:b/>
          <w:sz w:val="24"/>
          <w:szCs w:val="24"/>
        </w:rPr>
      </w:pPr>
      <w:bookmarkStart w:id="0" w:name="_GoBack"/>
      <w:bookmarkEnd w:id="0"/>
      <w:r>
        <w:rPr>
          <w:b/>
          <w:sz w:val="24"/>
          <w:szCs w:val="24"/>
        </w:rPr>
        <w:t>TINTWISTLE PARISH COUNCIL</w:t>
      </w:r>
    </w:p>
    <w:p w:rsidR="0016785A" w:rsidRDefault="0016785A" w:rsidP="0016785A">
      <w:pPr>
        <w:pStyle w:val="NoSpacing"/>
        <w:jc w:val="center"/>
        <w:rPr>
          <w:b/>
          <w:sz w:val="24"/>
          <w:szCs w:val="24"/>
        </w:rPr>
      </w:pPr>
      <w:r>
        <w:rPr>
          <w:b/>
          <w:sz w:val="24"/>
          <w:szCs w:val="24"/>
        </w:rPr>
        <w:t>Meeting held on Monday 17</w:t>
      </w:r>
      <w:r w:rsidRPr="00BC0131">
        <w:rPr>
          <w:b/>
          <w:sz w:val="24"/>
          <w:szCs w:val="24"/>
          <w:vertAlign w:val="superscript"/>
        </w:rPr>
        <w:t>th</w:t>
      </w:r>
      <w:r>
        <w:rPr>
          <w:b/>
          <w:sz w:val="24"/>
          <w:szCs w:val="24"/>
        </w:rPr>
        <w:t xml:space="preserve"> October 2016 at 7.30pm</w:t>
      </w:r>
    </w:p>
    <w:p w:rsidR="0016785A" w:rsidRDefault="0016785A" w:rsidP="0016785A">
      <w:pPr>
        <w:pStyle w:val="NoSpacing"/>
        <w:jc w:val="center"/>
        <w:rPr>
          <w:b/>
          <w:sz w:val="24"/>
          <w:szCs w:val="24"/>
        </w:rPr>
      </w:pPr>
    </w:p>
    <w:p w:rsidR="0016785A" w:rsidRDefault="0016785A" w:rsidP="0016785A">
      <w:pPr>
        <w:pStyle w:val="NoSpacing"/>
        <w:jc w:val="both"/>
        <w:rPr>
          <w:sz w:val="20"/>
          <w:szCs w:val="20"/>
        </w:rPr>
      </w:pPr>
      <w:r>
        <w:rPr>
          <w:sz w:val="20"/>
          <w:szCs w:val="20"/>
        </w:rPr>
        <w:t>Councillors Present:</w:t>
      </w:r>
      <w:r>
        <w:rPr>
          <w:sz w:val="20"/>
          <w:szCs w:val="20"/>
        </w:rPr>
        <w:tab/>
        <w:t>W Clarke</w:t>
      </w:r>
    </w:p>
    <w:p w:rsidR="0016785A" w:rsidRDefault="0016785A" w:rsidP="0016785A">
      <w:pPr>
        <w:pStyle w:val="NoSpacing"/>
        <w:jc w:val="both"/>
        <w:rPr>
          <w:sz w:val="20"/>
          <w:szCs w:val="20"/>
        </w:rPr>
      </w:pPr>
      <w:r>
        <w:rPr>
          <w:sz w:val="20"/>
          <w:szCs w:val="20"/>
        </w:rPr>
        <w:tab/>
      </w:r>
      <w:r>
        <w:rPr>
          <w:sz w:val="20"/>
          <w:szCs w:val="20"/>
        </w:rPr>
        <w:tab/>
      </w:r>
      <w:r>
        <w:rPr>
          <w:sz w:val="20"/>
          <w:szCs w:val="20"/>
        </w:rPr>
        <w:tab/>
        <w:t>P Jenner</w:t>
      </w:r>
    </w:p>
    <w:p w:rsidR="0016785A" w:rsidRDefault="0016785A" w:rsidP="0016785A">
      <w:pPr>
        <w:pStyle w:val="NoSpacing"/>
        <w:jc w:val="both"/>
        <w:rPr>
          <w:sz w:val="20"/>
          <w:szCs w:val="20"/>
        </w:rPr>
      </w:pPr>
      <w:r>
        <w:rPr>
          <w:sz w:val="20"/>
          <w:szCs w:val="20"/>
        </w:rPr>
        <w:tab/>
      </w:r>
      <w:r>
        <w:rPr>
          <w:sz w:val="20"/>
          <w:szCs w:val="20"/>
        </w:rPr>
        <w:tab/>
      </w:r>
      <w:r>
        <w:rPr>
          <w:sz w:val="20"/>
          <w:szCs w:val="20"/>
        </w:rPr>
        <w:tab/>
        <w:t>J Crossland</w:t>
      </w:r>
    </w:p>
    <w:p w:rsidR="0016785A" w:rsidRDefault="0016785A" w:rsidP="0016785A">
      <w:pPr>
        <w:pStyle w:val="NoSpacing"/>
        <w:jc w:val="both"/>
        <w:rPr>
          <w:sz w:val="20"/>
          <w:szCs w:val="20"/>
        </w:rPr>
      </w:pPr>
      <w:r>
        <w:rPr>
          <w:sz w:val="20"/>
          <w:szCs w:val="20"/>
        </w:rPr>
        <w:tab/>
      </w:r>
      <w:r>
        <w:rPr>
          <w:sz w:val="20"/>
          <w:szCs w:val="20"/>
        </w:rPr>
        <w:tab/>
      </w:r>
      <w:r>
        <w:rPr>
          <w:sz w:val="20"/>
          <w:szCs w:val="20"/>
        </w:rPr>
        <w:tab/>
        <w:t>S Grace</w:t>
      </w:r>
    </w:p>
    <w:p w:rsidR="0016785A" w:rsidRDefault="0016785A" w:rsidP="0016785A">
      <w:pPr>
        <w:pStyle w:val="NoSpacing"/>
        <w:jc w:val="both"/>
        <w:rPr>
          <w:sz w:val="20"/>
          <w:szCs w:val="20"/>
        </w:rPr>
      </w:pPr>
      <w:r>
        <w:rPr>
          <w:sz w:val="20"/>
          <w:szCs w:val="20"/>
        </w:rPr>
        <w:tab/>
      </w:r>
      <w:r>
        <w:rPr>
          <w:sz w:val="20"/>
          <w:szCs w:val="20"/>
        </w:rPr>
        <w:tab/>
      </w:r>
      <w:r>
        <w:rPr>
          <w:sz w:val="20"/>
          <w:szCs w:val="20"/>
        </w:rPr>
        <w:tab/>
        <w:t>J Jackson</w:t>
      </w:r>
    </w:p>
    <w:p w:rsidR="0016785A" w:rsidRDefault="0016785A" w:rsidP="0016785A">
      <w:pPr>
        <w:pStyle w:val="NoSpacing"/>
        <w:jc w:val="both"/>
        <w:rPr>
          <w:sz w:val="20"/>
          <w:szCs w:val="20"/>
        </w:rPr>
      </w:pPr>
      <w:r>
        <w:rPr>
          <w:sz w:val="20"/>
          <w:szCs w:val="20"/>
        </w:rPr>
        <w:tab/>
      </w:r>
      <w:r>
        <w:rPr>
          <w:sz w:val="20"/>
          <w:szCs w:val="20"/>
        </w:rPr>
        <w:tab/>
      </w:r>
      <w:r>
        <w:rPr>
          <w:sz w:val="20"/>
          <w:szCs w:val="20"/>
        </w:rPr>
        <w:tab/>
        <w:t>K Lester</w:t>
      </w:r>
    </w:p>
    <w:p w:rsidR="0016785A" w:rsidRDefault="0016785A" w:rsidP="0016785A">
      <w:pPr>
        <w:pStyle w:val="NoSpacing"/>
        <w:jc w:val="both"/>
        <w:rPr>
          <w:sz w:val="20"/>
          <w:szCs w:val="20"/>
        </w:rPr>
      </w:pPr>
      <w:r>
        <w:rPr>
          <w:sz w:val="20"/>
          <w:szCs w:val="20"/>
        </w:rPr>
        <w:tab/>
      </w:r>
      <w:r>
        <w:rPr>
          <w:sz w:val="20"/>
          <w:szCs w:val="20"/>
        </w:rPr>
        <w:tab/>
      </w:r>
      <w:r>
        <w:rPr>
          <w:sz w:val="20"/>
          <w:szCs w:val="20"/>
        </w:rPr>
        <w:tab/>
        <w:t>D Marshall</w:t>
      </w:r>
    </w:p>
    <w:p w:rsidR="0016785A" w:rsidRDefault="0016785A" w:rsidP="0016785A">
      <w:pPr>
        <w:pStyle w:val="NoSpacing"/>
        <w:jc w:val="both"/>
        <w:rPr>
          <w:sz w:val="20"/>
          <w:szCs w:val="20"/>
        </w:rPr>
      </w:pPr>
      <w:r>
        <w:rPr>
          <w:sz w:val="20"/>
          <w:szCs w:val="20"/>
        </w:rPr>
        <w:tab/>
      </w:r>
      <w:r>
        <w:rPr>
          <w:sz w:val="20"/>
          <w:szCs w:val="20"/>
        </w:rPr>
        <w:tab/>
      </w:r>
      <w:r>
        <w:rPr>
          <w:sz w:val="20"/>
          <w:szCs w:val="20"/>
        </w:rPr>
        <w:tab/>
        <w:t>G Ralph</w:t>
      </w:r>
    </w:p>
    <w:p w:rsidR="0016785A" w:rsidRDefault="0016785A" w:rsidP="0016785A">
      <w:pPr>
        <w:pStyle w:val="NoSpacing"/>
        <w:jc w:val="both"/>
        <w:rPr>
          <w:sz w:val="20"/>
          <w:szCs w:val="20"/>
        </w:rPr>
      </w:pPr>
      <w:r>
        <w:rPr>
          <w:sz w:val="20"/>
          <w:szCs w:val="20"/>
        </w:rPr>
        <w:tab/>
      </w:r>
      <w:r>
        <w:rPr>
          <w:sz w:val="20"/>
          <w:szCs w:val="20"/>
        </w:rPr>
        <w:tab/>
      </w:r>
      <w:r>
        <w:rPr>
          <w:sz w:val="20"/>
          <w:szCs w:val="20"/>
        </w:rPr>
        <w:tab/>
        <w:t>T Smith-Lowe</w:t>
      </w:r>
    </w:p>
    <w:p w:rsidR="0016785A" w:rsidRDefault="0016785A" w:rsidP="0016785A">
      <w:pPr>
        <w:pStyle w:val="NoSpacing"/>
        <w:jc w:val="both"/>
        <w:rPr>
          <w:sz w:val="20"/>
          <w:szCs w:val="20"/>
        </w:rPr>
      </w:pPr>
      <w:r>
        <w:rPr>
          <w:sz w:val="20"/>
          <w:szCs w:val="20"/>
        </w:rPr>
        <w:tab/>
      </w:r>
      <w:r>
        <w:rPr>
          <w:sz w:val="20"/>
          <w:szCs w:val="20"/>
        </w:rPr>
        <w:tab/>
      </w:r>
      <w:r>
        <w:rPr>
          <w:sz w:val="20"/>
          <w:szCs w:val="20"/>
        </w:rPr>
        <w:tab/>
        <w:t>M Stevenson</w:t>
      </w:r>
    </w:p>
    <w:p w:rsidR="0016785A" w:rsidRDefault="0016785A" w:rsidP="0016785A">
      <w:pPr>
        <w:pStyle w:val="NoSpacing"/>
        <w:jc w:val="both"/>
        <w:rPr>
          <w:sz w:val="20"/>
          <w:szCs w:val="20"/>
        </w:rPr>
      </w:pPr>
    </w:p>
    <w:p w:rsidR="0016785A" w:rsidRDefault="0016785A" w:rsidP="0016785A">
      <w:pPr>
        <w:pStyle w:val="NoSpacing"/>
        <w:jc w:val="both"/>
        <w:rPr>
          <w:b/>
        </w:rPr>
      </w:pPr>
      <w:r>
        <w:rPr>
          <w:b/>
        </w:rPr>
        <w:t>9051 APOLOGIES</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No apologies.</w:t>
      </w:r>
    </w:p>
    <w:p w:rsidR="0016785A" w:rsidRDefault="0016785A" w:rsidP="0016785A">
      <w:pPr>
        <w:pStyle w:val="NoSpacing"/>
        <w:jc w:val="both"/>
        <w:rPr>
          <w:sz w:val="20"/>
          <w:szCs w:val="20"/>
        </w:rPr>
      </w:pPr>
    </w:p>
    <w:p w:rsidR="0016785A" w:rsidRDefault="0016785A" w:rsidP="0016785A">
      <w:pPr>
        <w:pStyle w:val="NoSpacing"/>
        <w:jc w:val="both"/>
        <w:rPr>
          <w:b/>
        </w:rPr>
      </w:pPr>
      <w:r>
        <w:rPr>
          <w:b/>
        </w:rPr>
        <w:t>9052 MINUTES OF 19</w:t>
      </w:r>
      <w:r w:rsidRPr="00BC0131">
        <w:rPr>
          <w:b/>
          <w:vertAlign w:val="superscript"/>
        </w:rPr>
        <w:t>TH</w:t>
      </w:r>
      <w:r>
        <w:rPr>
          <w:b/>
        </w:rPr>
        <w:t xml:space="preserve"> SEPTEMBER 2016</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The minutes were proposed by Councillor Crossland and seconded by Councillor Lester with all in favour that they be approved.</w:t>
      </w:r>
    </w:p>
    <w:p w:rsidR="0016785A" w:rsidRDefault="0016785A" w:rsidP="0016785A">
      <w:pPr>
        <w:pStyle w:val="NoSpacing"/>
        <w:jc w:val="both"/>
        <w:rPr>
          <w:sz w:val="20"/>
          <w:szCs w:val="20"/>
        </w:rPr>
      </w:pPr>
    </w:p>
    <w:p w:rsidR="0016785A" w:rsidRDefault="0016785A" w:rsidP="0016785A">
      <w:pPr>
        <w:pStyle w:val="NoSpacing"/>
        <w:jc w:val="both"/>
        <w:rPr>
          <w:b/>
        </w:rPr>
      </w:pPr>
      <w:r>
        <w:rPr>
          <w:b/>
        </w:rPr>
        <w:t>9053 DCC</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Information was distributed regarding a training event for the Snow Warden Scheme arranged for Friday 4</w:t>
      </w:r>
      <w:r w:rsidRPr="00290EC2">
        <w:rPr>
          <w:sz w:val="20"/>
          <w:szCs w:val="20"/>
          <w:vertAlign w:val="superscript"/>
        </w:rPr>
        <w:t>th</w:t>
      </w:r>
      <w:r>
        <w:rPr>
          <w:sz w:val="20"/>
          <w:szCs w:val="20"/>
        </w:rPr>
        <w:t xml:space="preserve"> of November 2016 at County Hall, Matlock from 3.00 – 4.00pm.</w:t>
      </w:r>
    </w:p>
    <w:p w:rsidR="0016785A" w:rsidRDefault="0016785A" w:rsidP="0016785A">
      <w:pPr>
        <w:pStyle w:val="NoSpacing"/>
        <w:jc w:val="both"/>
        <w:rPr>
          <w:sz w:val="20"/>
          <w:szCs w:val="20"/>
        </w:rPr>
      </w:pPr>
    </w:p>
    <w:p w:rsidR="0016785A" w:rsidRPr="00290EC2" w:rsidRDefault="0016785A" w:rsidP="0016785A">
      <w:pPr>
        <w:pStyle w:val="NoSpacing"/>
        <w:jc w:val="both"/>
        <w:rPr>
          <w:sz w:val="20"/>
          <w:szCs w:val="20"/>
        </w:rPr>
      </w:pPr>
      <w:r>
        <w:rPr>
          <w:sz w:val="20"/>
          <w:szCs w:val="20"/>
        </w:rPr>
        <w:t>The agenda was distributed for the Parish and Town Council Liaison forum on 31</w:t>
      </w:r>
      <w:r w:rsidRPr="00290EC2">
        <w:rPr>
          <w:sz w:val="20"/>
          <w:szCs w:val="20"/>
          <w:vertAlign w:val="superscript"/>
        </w:rPr>
        <w:t>st</w:t>
      </w:r>
      <w:r>
        <w:rPr>
          <w:sz w:val="20"/>
          <w:szCs w:val="20"/>
        </w:rPr>
        <w:t xml:space="preserve"> of October2016, 6.00 – 8.00pm at the Members Room, County Hall, </w:t>
      </w:r>
      <w:proofErr w:type="gramStart"/>
      <w:r>
        <w:rPr>
          <w:sz w:val="20"/>
          <w:szCs w:val="20"/>
        </w:rPr>
        <w:t>Matlock</w:t>
      </w:r>
      <w:proofErr w:type="gramEnd"/>
      <w:r>
        <w:rPr>
          <w:sz w:val="20"/>
          <w:szCs w:val="20"/>
        </w:rPr>
        <w:t>.</w:t>
      </w:r>
    </w:p>
    <w:p w:rsidR="0016785A" w:rsidRDefault="0016785A" w:rsidP="0016785A">
      <w:pPr>
        <w:pStyle w:val="NoSpacing"/>
        <w:jc w:val="both"/>
        <w:rPr>
          <w:b/>
        </w:rPr>
      </w:pPr>
    </w:p>
    <w:p w:rsidR="0016785A" w:rsidRDefault="0016785A" w:rsidP="0016785A">
      <w:pPr>
        <w:pStyle w:val="NoSpacing"/>
        <w:jc w:val="both"/>
        <w:rPr>
          <w:b/>
        </w:rPr>
      </w:pPr>
      <w:r>
        <w:rPr>
          <w:b/>
        </w:rPr>
        <w:t>9054 PDNP</w:t>
      </w:r>
    </w:p>
    <w:p w:rsidR="0016785A" w:rsidRDefault="0016785A" w:rsidP="0016785A">
      <w:pPr>
        <w:pStyle w:val="NoSpacing"/>
        <w:jc w:val="both"/>
        <w:rPr>
          <w:b/>
        </w:rPr>
      </w:pPr>
    </w:p>
    <w:p w:rsidR="0016785A" w:rsidRPr="00290EC2" w:rsidRDefault="0016785A" w:rsidP="0016785A">
      <w:pPr>
        <w:pStyle w:val="NoSpacing"/>
        <w:jc w:val="both"/>
        <w:rPr>
          <w:sz w:val="20"/>
          <w:szCs w:val="20"/>
        </w:rPr>
      </w:pPr>
      <w:r>
        <w:rPr>
          <w:sz w:val="20"/>
          <w:szCs w:val="20"/>
        </w:rPr>
        <w:t>An invitation was received to the AGM of High Peak CVS on Thursday 3</w:t>
      </w:r>
      <w:r w:rsidRPr="00F538FA">
        <w:rPr>
          <w:sz w:val="20"/>
          <w:szCs w:val="20"/>
          <w:vertAlign w:val="superscript"/>
        </w:rPr>
        <w:t>rd</w:t>
      </w:r>
      <w:r>
        <w:rPr>
          <w:sz w:val="20"/>
          <w:szCs w:val="20"/>
        </w:rPr>
        <w:t xml:space="preserve"> of November 2016, 1.15 – 3.15pm at Whaley Bridge Uniting Church, 35a Buxton Road, Whaley Bridge SK23 7HT.</w:t>
      </w:r>
    </w:p>
    <w:p w:rsidR="0016785A" w:rsidRDefault="0016785A" w:rsidP="0016785A">
      <w:pPr>
        <w:pStyle w:val="NoSpacing"/>
        <w:jc w:val="both"/>
        <w:rPr>
          <w:b/>
        </w:rPr>
      </w:pPr>
    </w:p>
    <w:p w:rsidR="0016785A" w:rsidRDefault="0016785A" w:rsidP="0016785A">
      <w:pPr>
        <w:pStyle w:val="NoSpacing"/>
        <w:jc w:val="both"/>
        <w:rPr>
          <w:b/>
        </w:rPr>
      </w:pPr>
      <w:r>
        <w:rPr>
          <w:b/>
        </w:rPr>
        <w:t>9055 DALC</w:t>
      </w:r>
    </w:p>
    <w:p w:rsidR="0016785A" w:rsidRDefault="0016785A" w:rsidP="0016785A">
      <w:pPr>
        <w:pStyle w:val="NoSpacing"/>
        <w:jc w:val="both"/>
        <w:rPr>
          <w:b/>
        </w:rPr>
      </w:pPr>
    </w:p>
    <w:p w:rsidR="0016785A" w:rsidRPr="00F538FA" w:rsidRDefault="0016785A" w:rsidP="0016785A">
      <w:pPr>
        <w:pStyle w:val="NoSpacing"/>
        <w:jc w:val="both"/>
        <w:rPr>
          <w:sz w:val="20"/>
          <w:szCs w:val="20"/>
        </w:rPr>
      </w:pPr>
      <w:r>
        <w:rPr>
          <w:sz w:val="20"/>
          <w:szCs w:val="20"/>
        </w:rPr>
        <w:t>A circular was distributed with information including the following – Council Tax Referendum Principles – New DALC Advice Service – cemeteries and burial grounds – Tesco Bags of Help update. DALC year end 2016 Financial Statements.</w:t>
      </w:r>
    </w:p>
    <w:p w:rsidR="0016785A" w:rsidRDefault="0016785A" w:rsidP="0016785A">
      <w:pPr>
        <w:pStyle w:val="NoSpacing"/>
        <w:jc w:val="both"/>
        <w:rPr>
          <w:b/>
        </w:rPr>
      </w:pPr>
    </w:p>
    <w:p w:rsidR="0016785A" w:rsidRDefault="0016785A" w:rsidP="0016785A">
      <w:pPr>
        <w:pStyle w:val="NoSpacing"/>
        <w:jc w:val="both"/>
        <w:rPr>
          <w:b/>
        </w:rPr>
      </w:pPr>
      <w:r>
        <w:rPr>
          <w:b/>
        </w:rPr>
        <w:t>9056 REPORT BY BOROUGH COUNCILLOR</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Councillor Jenner stated he was unable to attend the recent High Peak Borough Council meeting but had contacted Borough Council colleagues for an update on matters. He was advised the main item was the new licensing proposals which were passed.</w:t>
      </w:r>
    </w:p>
    <w:p w:rsidR="0016785A" w:rsidRPr="00BC0131" w:rsidRDefault="0016785A" w:rsidP="0016785A">
      <w:pPr>
        <w:pStyle w:val="NoSpacing"/>
        <w:jc w:val="both"/>
        <w:rPr>
          <w:sz w:val="20"/>
          <w:szCs w:val="20"/>
        </w:rPr>
      </w:pPr>
      <w:r>
        <w:rPr>
          <w:sz w:val="20"/>
          <w:szCs w:val="20"/>
        </w:rPr>
        <w:t xml:space="preserve">Councillor Jenner mentioned contacting area 12 Highway agency regarding progress on the malfunctioning bleep at the A628 crossing. The problem has been identified and the part required ordered. When the part arrives an engineer will be sent out to fix the bleep.  </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 xml:space="preserve">Councillor Jenner mentioned Highways England have contacted High Peak property department regarding a road widening and improvement scheme in Tintwistle on the junction of the A628 and West Drive. It appears the junction has a particularly high number of accidents. There is a proposal for a pedestrian refuge island to be </w:t>
      </w:r>
      <w:r>
        <w:rPr>
          <w:sz w:val="20"/>
          <w:szCs w:val="20"/>
        </w:rPr>
        <w:lastRenderedPageBreak/>
        <w:t>placed between eastbound and westbound traffic including right turn lanes in both directions on the A628. The bus stop in both directions will need to be relocated in order to facilitate the new layout. Highways England are suggesting widening the carriageway into high peak land. A copy of the plans were passed around to the Parish Council members. Work is due to start in early 2017. Councillor Jenner advised he will propose a site meeting to get a better picture of these plans.</w:t>
      </w:r>
    </w:p>
    <w:p w:rsidR="0016785A" w:rsidRDefault="0016785A" w:rsidP="0016785A">
      <w:pPr>
        <w:pStyle w:val="NoSpacing"/>
        <w:jc w:val="both"/>
        <w:rPr>
          <w:sz w:val="20"/>
          <w:szCs w:val="20"/>
        </w:rPr>
      </w:pPr>
    </w:p>
    <w:p w:rsidR="0016785A" w:rsidRDefault="0016785A" w:rsidP="0016785A">
      <w:pPr>
        <w:pStyle w:val="NoSpacing"/>
        <w:jc w:val="both"/>
        <w:rPr>
          <w:b/>
        </w:rPr>
      </w:pPr>
      <w:r>
        <w:rPr>
          <w:b/>
        </w:rPr>
        <w:t>9057 ACCOUNTS FOR PAYMENTS AND RECEIPTS</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The accounts were proposed by Councillor Crossland and seconded by Councillor Stevenson with all in favour that they be approved.</w:t>
      </w:r>
    </w:p>
    <w:p w:rsidR="0016785A" w:rsidRDefault="0016785A" w:rsidP="0016785A">
      <w:pPr>
        <w:pStyle w:val="NoSpacing"/>
        <w:jc w:val="both"/>
        <w:rPr>
          <w:sz w:val="20"/>
          <w:szCs w:val="20"/>
        </w:rPr>
      </w:pPr>
    </w:p>
    <w:p w:rsidR="0016785A" w:rsidRDefault="0016785A" w:rsidP="0016785A">
      <w:pPr>
        <w:pStyle w:val="NoSpacing"/>
        <w:jc w:val="both"/>
        <w:rPr>
          <w:b/>
        </w:rPr>
      </w:pPr>
      <w:r>
        <w:rPr>
          <w:b/>
        </w:rPr>
        <w:t>9058 FACILITIES FOR YOUTH</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Councillor Crossland mentioned a first junior football league, under 16’s has been set up. A consortium involving Tintwistle and Hadfield it has generated a lot of interest from the kids in the area.</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Councillor Jenner has again contacted Buxton College and is hopeful of getting a number of volunteers to help with the youth club.</w:t>
      </w:r>
    </w:p>
    <w:p w:rsidR="0016785A" w:rsidRDefault="0016785A" w:rsidP="0016785A">
      <w:pPr>
        <w:pStyle w:val="NoSpacing"/>
        <w:jc w:val="both"/>
        <w:rPr>
          <w:sz w:val="20"/>
          <w:szCs w:val="20"/>
        </w:rPr>
      </w:pPr>
    </w:p>
    <w:p w:rsidR="0016785A" w:rsidRDefault="0016785A" w:rsidP="0016785A">
      <w:pPr>
        <w:pStyle w:val="NoSpacing"/>
        <w:jc w:val="both"/>
        <w:rPr>
          <w:b/>
        </w:rPr>
      </w:pPr>
      <w:r>
        <w:rPr>
          <w:b/>
        </w:rPr>
        <w:t xml:space="preserve"> 9059 WEBSITE</w:t>
      </w:r>
    </w:p>
    <w:p w:rsidR="0016785A" w:rsidRDefault="0016785A" w:rsidP="0016785A">
      <w:pPr>
        <w:pStyle w:val="NoSpacing"/>
        <w:jc w:val="both"/>
        <w:rPr>
          <w:b/>
        </w:rPr>
      </w:pPr>
    </w:p>
    <w:p w:rsidR="0016785A" w:rsidRPr="006860FF" w:rsidRDefault="0016785A" w:rsidP="0016785A">
      <w:pPr>
        <w:pStyle w:val="NoSpacing"/>
        <w:jc w:val="both"/>
        <w:rPr>
          <w:sz w:val="20"/>
          <w:szCs w:val="20"/>
        </w:rPr>
      </w:pPr>
      <w:r>
        <w:rPr>
          <w:sz w:val="20"/>
          <w:szCs w:val="20"/>
        </w:rPr>
        <w:t xml:space="preserve">Councillor Jackson informed the Parish Council she has set up a form for local groups, organisations etc. in the village to fill out – giving contact details, type/activities of organisation etc. This information will then be displayed on the Tintwistle Parish Council website. The Clerk advised broadband has been arranged with BT. </w:t>
      </w:r>
      <w:proofErr w:type="gramStart"/>
      <w:r>
        <w:rPr>
          <w:sz w:val="20"/>
          <w:szCs w:val="20"/>
        </w:rPr>
        <w:t>A</w:t>
      </w:r>
      <w:proofErr w:type="gramEnd"/>
      <w:r>
        <w:rPr>
          <w:sz w:val="20"/>
          <w:szCs w:val="20"/>
        </w:rPr>
        <w:t xml:space="preserve"> laptop to be used for the website will be purchased next week. A new printer has already been bought.</w:t>
      </w:r>
    </w:p>
    <w:p w:rsidR="0016785A" w:rsidRDefault="0016785A" w:rsidP="0016785A">
      <w:pPr>
        <w:pStyle w:val="NoSpacing"/>
        <w:jc w:val="both"/>
        <w:rPr>
          <w:sz w:val="20"/>
          <w:szCs w:val="20"/>
        </w:rPr>
      </w:pPr>
    </w:p>
    <w:p w:rsidR="0016785A" w:rsidRDefault="0016785A" w:rsidP="0016785A">
      <w:pPr>
        <w:pStyle w:val="NoSpacing"/>
        <w:jc w:val="both"/>
        <w:rPr>
          <w:b/>
        </w:rPr>
      </w:pPr>
      <w:r>
        <w:rPr>
          <w:b/>
        </w:rPr>
        <w:t>9060 MATTERS ARISING</w:t>
      </w:r>
    </w:p>
    <w:p w:rsidR="0016785A" w:rsidRDefault="0016785A" w:rsidP="0016785A">
      <w:pPr>
        <w:pStyle w:val="NoSpacing"/>
        <w:jc w:val="both"/>
        <w:rPr>
          <w:b/>
        </w:rPr>
      </w:pPr>
    </w:p>
    <w:p w:rsidR="0016785A" w:rsidRDefault="0016785A" w:rsidP="0016785A">
      <w:pPr>
        <w:pStyle w:val="NoSpacing"/>
        <w:jc w:val="both"/>
        <w:rPr>
          <w:sz w:val="20"/>
          <w:szCs w:val="20"/>
        </w:rPr>
      </w:pPr>
      <w:r>
        <w:rPr>
          <w:sz w:val="20"/>
          <w:szCs w:val="20"/>
        </w:rPr>
        <w:t xml:space="preserve">Regarding the removal of the trees at Sexton Street playing fields, Councillor Grace stated the felling licence has been received, as well as the terms and conditions (to be kept safe). For safety reasons the work will be done during the week days (school hours). Access around Sexton Street will be restricted. Councillor Grace added sections of the tree trunks will be kept to make commemorative benches. Anyone wishing to obtain a supply of wood from the trees should contact the contractor. </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Councillor Stevenson mentioned speaking to members of the woodland trust recently regarding replacement trees at the Sexton Street playing fields. She advised the community pack is expected to be delivered by mid-November. Councillor Stevenson added, if anyone is interested in getting involved in the planting of the trees to contact her.</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Councillor Grace mentioned the ceremony to plant the oak tree to commemorate the First World War has taken place. A memorial slate plaque included.</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Councillor Grace thanked all the people involved in the recent scarecrow competition. It is estimated next years’ competition will take place during the first week of July and the proceeds to go towards the youth.</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Councillor Clarke mentioned the defibrillator is now in working order. Volunteers will be required for the operating/functioning of the defibrillator.</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The Parish Council members were informed that Councillor Stevenson and Councillor Marshall are in the process of looking at/inspecting the allotments.</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 xml:space="preserve">The Clerk read aloud a letter received from Mr N Robinson regarding allotment plot no. 73. </w:t>
      </w:r>
    </w:p>
    <w:p w:rsidR="0016785A" w:rsidRDefault="0016785A" w:rsidP="0016785A">
      <w:pPr>
        <w:pStyle w:val="NoSpacing"/>
        <w:jc w:val="both"/>
        <w:rPr>
          <w:sz w:val="20"/>
          <w:szCs w:val="20"/>
        </w:rPr>
      </w:pPr>
      <w:r>
        <w:rPr>
          <w:sz w:val="20"/>
          <w:szCs w:val="20"/>
        </w:rPr>
        <w:t>Councillor Marshall mentioned the Council Offices have been book</w:t>
      </w:r>
      <w:r w:rsidR="00615F1A">
        <w:rPr>
          <w:sz w:val="20"/>
          <w:szCs w:val="20"/>
        </w:rPr>
        <w:t>ed</w:t>
      </w:r>
      <w:r>
        <w:rPr>
          <w:sz w:val="20"/>
          <w:szCs w:val="20"/>
        </w:rPr>
        <w:t xml:space="preserve"> for the 27</w:t>
      </w:r>
      <w:r w:rsidRPr="00A916CC">
        <w:rPr>
          <w:sz w:val="20"/>
          <w:szCs w:val="20"/>
          <w:vertAlign w:val="superscript"/>
        </w:rPr>
        <w:t>th</w:t>
      </w:r>
      <w:r>
        <w:rPr>
          <w:sz w:val="20"/>
          <w:szCs w:val="20"/>
        </w:rPr>
        <w:t xml:space="preserve"> of November</w:t>
      </w:r>
      <w:r w:rsidR="00615F1A">
        <w:rPr>
          <w:sz w:val="20"/>
          <w:szCs w:val="20"/>
        </w:rPr>
        <w:t xml:space="preserve"> 2016</w:t>
      </w:r>
      <w:r>
        <w:rPr>
          <w:sz w:val="20"/>
          <w:szCs w:val="20"/>
        </w:rPr>
        <w:t xml:space="preserve"> for a run organised by Alison Wainwright. The offices are being used as a base for that day.</w:t>
      </w:r>
    </w:p>
    <w:p w:rsidR="0016785A" w:rsidRDefault="0016785A" w:rsidP="0016785A">
      <w:pPr>
        <w:pStyle w:val="NoSpacing"/>
        <w:jc w:val="both"/>
        <w:rPr>
          <w:sz w:val="20"/>
          <w:szCs w:val="20"/>
        </w:rPr>
      </w:pPr>
    </w:p>
    <w:p w:rsidR="0016785A" w:rsidRDefault="0016785A" w:rsidP="0016785A">
      <w:pPr>
        <w:pStyle w:val="NoSpacing"/>
        <w:jc w:val="both"/>
        <w:rPr>
          <w:sz w:val="20"/>
          <w:szCs w:val="20"/>
        </w:rPr>
      </w:pPr>
      <w:r>
        <w:rPr>
          <w:sz w:val="20"/>
          <w:szCs w:val="20"/>
        </w:rPr>
        <w:t>The meeting closed at 8.20pm</w:t>
      </w:r>
    </w:p>
    <w:p w:rsidR="00042042" w:rsidRDefault="00042042"/>
    <w:sectPr w:rsidR="00042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5A"/>
    <w:rsid w:val="00042042"/>
    <w:rsid w:val="0016785A"/>
    <w:rsid w:val="00184413"/>
    <w:rsid w:val="00615F1A"/>
    <w:rsid w:val="0075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25FD6-1A74-4FEF-820A-FDCC6ECC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Jane Jackson</cp:lastModifiedBy>
  <cp:revision>2</cp:revision>
  <dcterms:created xsi:type="dcterms:W3CDTF">2016-11-30T14:13:00Z</dcterms:created>
  <dcterms:modified xsi:type="dcterms:W3CDTF">2016-11-30T14:13:00Z</dcterms:modified>
</cp:coreProperties>
</file>