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1CBBD" w14:textId="77777777" w:rsidR="009226BD" w:rsidRDefault="007B7EC5">
      <w:pPr>
        <w:spacing w:before="98"/>
        <w:ind w:left="100"/>
        <w:rPr>
          <w:b/>
        </w:rPr>
      </w:pPr>
      <w:r>
        <w:rPr>
          <w:b/>
        </w:rPr>
        <w:t>REPORT</w:t>
      </w:r>
      <w:r>
        <w:rPr>
          <w:b/>
          <w:spacing w:val="18"/>
        </w:rPr>
        <w:t xml:space="preserve"> </w:t>
      </w:r>
      <w:r>
        <w:rPr>
          <w:b/>
        </w:rPr>
        <w:t>TO</w:t>
      </w:r>
      <w:r>
        <w:rPr>
          <w:b/>
          <w:spacing w:val="7"/>
        </w:rPr>
        <w:t xml:space="preserve"> </w:t>
      </w:r>
      <w:r>
        <w:rPr>
          <w:b/>
        </w:rPr>
        <w:t>TINTWISTLE PARISH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COUNCIL</w:t>
      </w:r>
    </w:p>
    <w:p w14:paraId="3EB1F2FE" w14:textId="77777777" w:rsidR="009226BD" w:rsidRDefault="009226BD">
      <w:pPr>
        <w:pStyle w:val="BodyText"/>
        <w:spacing w:before="1"/>
        <w:rPr>
          <w:b/>
          <w:sz w:val="21"/>
        </w:rPr>
      </w:pPr>
    </w:p>
    <w:p w14:paraId="4BC3D250" w14:textId="77777777" w:rsidR="009226BD" w:rsidRDefault="007B7EC5">
      <w:pPr>
        <w:ind w:left="100"/>
        <w:rPr>
          <w:b/>
        </w:rPr>
      </w:pPr>
      <w:r>
        <w:rPr>
          <w:b/>
        </w:rPr>
        <w:t>21</w:t>
      </w:r>
      <w:r>
        <w:rPr>
          <w:b/>
          <w:spacing w:val="-3"/>
        </w:rPr>
        <w:t xml:space="preserve"> </w:t>
      </w:r>
      <w:r>
        <w:rPr>
          <w:b/>
        </w:rPr>
        <w:t xml:space="preserve">March </w:t>
      </w:r>
      <w:r>
        <w:rPr>
          <w:b/>
          <w:spacing w:val="-4"/>
        </w:rPr>
        <w:t>2022</w:t>
      </w:r>
    </w:p>
    <w:p w14:paraId="32683150" w14:textId="77777777" w:rsidR="009226BD" w:rsidRDefault="009226BD">
      <w:pPr>
        <w:pStyle w:val="BodyText"/>
        <w:rPr>
          <w:b/>
          <w:sz w:val="21"/>
        </w:rPr>
      </w:pPr>
    </w:p>
    <w:p w14:paraId="62389344" w14:textId="77777777" w:rsidR="009226BD" w:rsidRDefault="007B7EC5">
      <w:pPr>
        <w:ind w:left="100"/>
        <w:rPr>
          <w:b/>
        </w:rPr>
      </w:pPr>
      <w:r>
        <w:rPr>
          <w:b/>
        </w:rPr>
        <w:t>Report</w:t>
      </w:r>
      <w:r>
        <w:rPr>
          <w:b/>
          <w:spacing w:val="-12"/>
        </w:rPr>
        <w:t xml:space="preserve"> </w:t>
      </w:r>
      <w:r>
        <w:rPr>
          <w:b/>
        </w:rPr>
        <w:t>Author:</w:t>
      </w:r>
      <w:r>
        <w:rPr>
          <w:b/>
          <w:spacing w:val="-12"/>
        </w:rPr>
        <w:t xml:space="preserve"> </w:t>
      </w:r>
      <w:r>
        <w:rPr>
          <w:b/>
        </w:rPr>
        <w:t>Cllr</w:t>
      </w:r>
      <w:r>
        <w:rPr>
          <w:b/>
          <w:spacing w:val="9"/>
        </w:rPr>
        <w:t xml:space="preserve"> </w:t>
      </w:r>
      <w:r>
        <w:rPr>
          <w:b/>
        </w:rPr>
        <w:t>Allan</w:t>
      </w:r>
      <w:r>
        <w:rPr>
          <w:b/>
          <w:spacing w:val="3"/>
        </w:rPr>
        <w:t xml:space="preserve"> </w:t>
      </w:r>
      <w:r>
        <w:rPr>
          <w:b/>
          <w:spacing w:val="-4"/>
        </w:rPr>
        <w:t>Dyer</w:t>
      </w:r>
    </w:p>
    <w:p w14:paraId="2F76834D" w14:textId="77777777" w:rsidR="009226BD" w:rsidRDefault="009226BD">
      <w:pPr>
        <w:pStyle w:val="BodyText"/>
        <w:spacing w:before="9"/>
        <w:rPr>
          <w:b/>
          <w:sz w:val="19"/>
        </w:rPr>
      </w:pPr>
    </w:p>
    <w:p w14:paraId="7097F484" w14:textId="77777777" w:rsidR="009226BD" w:rsidRDefault="007B7EC5" w:rsidP="002B7381">
      <w:pPr>
        <w:pStyle w:val="ListParagraph"/>
        <w:numPr>
          <w:ilvl w:val="0"/>
          <w:numId w:val="2"/>
        </w:numPr>
        <w:tabs>
          <w:tab w:val="left" w:pos="1182"/>
          <w:tab w:val="left" w:pos="1183"/>
        </w:tabs>
        <w:ind w:left="822" w:hanging="722"/>
        <w:jc w:val="both"/>
        <w:rPr>
          <w:b/>
        </w:rPr>
      </w:pPr>
      <w:r>
        <w:rPr>
          <w:b/>
        </w:rPr>
        <w:t>Purpose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Report</w:t>
      </w:r>
    </w:p>
    <w:p w14:paraId="108C5A1A" w14:textId="77777777" w:rsidR="009226BD" w:rsidRDefault="009226BD" w:rsidP="002B7381">
      <w:pPr>
        <w:pStyle w:val="BodyText"/>
        <w:spacing w:before="1"/>
        <w:jc w:val="both"/>
        <w:rPr>
          <w:b/>
          <w:sz w:val="21"/>
        </w:rPr>
      </w:pPr>
    </w:p>
    <w:p w14:paraId="73694B85" w14:textId="77777777" w:rsidR="009226BD" w:rsidRDefault="007B7EC5" w:rsidP="002B7381">
      <w:pPr>
        <w:pStyle w:val="BodyText"/>
        <w:spacing w:before="1"/>
        <w:ind w:left="822"/>
        <w:jc w:val="both"/>
      </w:pPr>
      <w:r>
        <w:t>To</w:t>
      </w:r>
      <w:r>
        <w:rPr>
          <w:spacing w:val="-14"/>
        </w:rPr>
        <w:t xml:space="preserve"> </w:t>
      </w:r>
      <w:r>
        <w:t>outline</w:t>
      </w:r>
      <w:r>
        <w:rPr>
          <w:spacing w:val="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explain</w:t>
      </w:r>
      <w:r>
        <w:rPr>
          <w:spacing w:val="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opportunity</w:t>
      </w:r>
      <w:r>
        <w:rPr>
          <w:spacing w:val="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upgrade our</w:t>
      </w:r>
      <w:r>
        <w:rPr>
          <w:spacing w:val="-9"/>
        </w:rPr>
        <w:t xml:space="preserve"> </w:t>
      </w:r>
      <w:r>
        <w:rPr>
          <w:spacing w:val="-2"/>
        </w:rPr>
        <w:t>photocopier.</w:t>
      </w:r>
    </w:p>
    <w:p w14:paraId="29831060" w14:textId="77777777" w:rsidR="009226BD" w:rsidRDefault="009226BD" w:rsidP="002B7381">
      <w:pPr>
        <w:pStyle w:val="BodyText"/>
        <w:jc w:val="both"/>
        <w:rPr>
          <w:sz w:val="21"/>
        </w:rPr>
      </w:pPr>
    </w:p>
    <w:p w14:paraId="2417EB73" w14:textId="77777777" w:rsidR="009226BD" w:rsidRDefault="007B7EC5" w:rsidP="002B7381">
      <w:pPr>
        <w:pStyle w:val="ListParagraph"/>
        <w:numPr>
          <w:ilvl w:val="0"/>
          <w:numId w:val="2"/>
        </w:numPr>
        <w:tabs>
          <w:tab w:val="left" w:pos="1182"/>
          <w:tab w:val="left" w:pos="1183"/>
        </w:tabs>
        <w:ind w:left="822" w:hanging="722"/>
        <w:jc w:val="both"/>
        <w:rPr>
          <w:b/>
        </w:rPr>
      </w:pPr>
      <w:r>
        <w:rPr>
          <w:b/>
        </w:rPr>
        <w:t>Decisions</w:t>
      </w:r>
      <w:r>
        <w:rPr>
          <w:b/>
          <w:spacing w:val="-9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Parish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Council</w:t>
      </w:r>
    </w:p>
    <w:p w14:paraId="44B05393" w14:textId="77777777" w:rsidR="009226BD" w:rsidRDefault="009226BD" w:rsidP="002B7381">
      <w:pPr>
        <w:pStyle w:val="BodyText"/>
        <w:spacing w:before="1"/>
        <w:jc w:val="both"/>
        <w:rPr>
          <w:b/>
          <w:sz w:val="21"/>
        </w:rPr>
      </w:pPr>
    </w:p>
    <w:p w14:paraId="3B82FC1B" w14:textId="0D286EDC" w:rsidR="009226BD" w:rsidRDefault="002B7381" w:rsidP="002B7381">
      <w:pPr>
        <w:pStyle w:val="BodyText"/>
        <w:spacing w:before="1"/>
        <w:ind w:left="716"/>
        <w:jc w:val="both"/>
      </w:pPr>
      <w:r>
        <w:t xml:space="preserve">  </w:t>
      </w:r>
      <w:r w:rsidR="007B7EC5">
        <w:t>To</w:t>
      </w:r>
      <w:r w:rsidR="007B7EC5">
        <w:rPr>
          <w:spacing w:val="-7"/>
        </w:rPr>
        <w:t xml:space="preserve"> </w:t>
      </w:r>
      <w:r w:rsidR="007B7EC5">
        <w:t>approve</w:t>
      </w:r>
      <w:r w:rsidR="007B7EC5">
        <w:rPr>
          <w:spacing w:val="8"/>
        </w:rPr>
        <w:t xml:space="preserve"> </w:t>
      </w:r>
      <w:r w:rsidR="007B7EC5">
        <w:t>the</w:t>
      </w:r>
      <w:r w:rsidR="007B7EC5">
        <w:rPr>
          <w:spacing w:val="-7"/>
        </w:rPr>
        <w:t xml:space="preserve"> </w:t>
      </w:r>
      <w:r w:rsidR="007B7EC5">
        <w:rPr>
          <w:spacing w:val="-2"/>
        </w:rPr>
        <w:t>following:</w:t>
      </w:r>
    </w:p>
    <w:p w14:paraId="607EC944" w14:textId="77777777" w:rsidR="009226BD" w:rsidRDefault="007B7EC5" w:rsidP="002B7381">
      <w:pPr>
        <w:pStyle w:val="ListParagraph"/>
        <w:numPr>
          <w:ilvl w:val="1"/>
          <w:numId w:val="2"/>
        </w:numPr>
        <w:tabs>
          <w:tab w:val="left" w:pos="1902"/>
          <w:tab w:val="left" w:pos="1903"/>
        </w:tabs>
        <w:ind w:left="1543"/>
        <w:jc w:val="both"/>
      </w:pPr>
      <w:r>
        <w:t>To</w:t>
      </w:r>
      <w:r>
        <w:rPr>
          <w:spacing w:val="-13"/>
        </w:rPr>
        <w:t xml:space="preserve"> </w:t>
      </w:r>
      <w:r>
        <w:t>terminate</w:t>
      </w:r>
      <w:r>
        <w:rPr>
          <w:spacing w:val="-1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existing</w:t>
      </w:r>
      <w:r>
        <w:rPr>
          <w:spacing w:val="4"/>
        </w:rPr>
        <w:t xml:space="preserve"> </w:t>
      </w:r>
      <w:r>
        <w:t>5-year</w:t>
      </w:r>
      <w:r>
        <w:rPr>
          <w:spacing w:val="-15"/>
        </w:rPr>
        <w:t xml:space="preserve"> </w:t>
      </w:r>
      <w:r>
        <w:t>agreement</w:t>
      </w:r>
      <w:r>
        <w:rPr>
          <w:spacing w:val="6"/>
        </w:rPr>
        <w:t xml:space="preserve"> </w:t>
      </w:r>
      <w:r>
        <w:t>between</w:t>
      </w:r>
      <w:r>
        <w:rPr>
          <w:spacing w:val="-11"/>
        </w:rPr>
        <w:t xml:space="preserve"> </w:t>
      </w:r>
      <w:r>
        <w:t>Lynbrook</w:t>
      </w:r>
      <w:r>
        <w:rPr>
          <w:spacing w:val="2"/>
        </w:rPr>
        <w:t xml:space="preserve"> </w:t>
      </w:r>
      <w:r>
        <w:t>Photocopiers</w:t>
      </w:r>
      <w:r>
        <w:rPr>
          <w:spacing w:val="-1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5"/>
        </w:rPr>
        <w:t>TPC</w:t>
      </w:r>
    </w:p>
    <w:p w14:paraId="7AFC13F6" w14:textId="77777777" w:rsidR="009226BD" w:rsidRDefault="007B7EC5" w:rsidP="002B7381">
      <w:pPr>
        <w:pStyle w:val="ListParagraph"/>
        <w:numPr>
          <w:ilvl w:val="1"/>
          <w:numId w:val="2"/>
        </w:numPr>
        <w:tabs>
          <w:tab w:val="left" w:pos="1902"/>
          <w:tab w:val="left" w:pos="1903"/>
        </w:tabs>
        <w:spacing w:before="17"/>
        <w:ind w:left="1543"/>
        <w:jc w:val="both"/>
      </w:pPr>
      <w:r>
        <w:t>To</w:t>
      </w:r>
      <w:r>
        <w:rPr>
          <w:spacing w:val="-7"/>
        </w:rPr>
        <w:t xml:space="preserve"> </w:t>
      </w:r>
      <w:r>
        <w:t>sign</w:t>
      </w:r>
      <w:r>
        <w:rPr>
          <w:spacing w:val="8"/>
        </w:rPr>
        <w:t xml:space="preserve"> </w:t>
      </w:r>
      <w:r>
        <w:t>up</w:t>
      </w:r>
      <w:r>
        <w:rPr>
          <w:spacing w:val="9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new</w:t>
      </w:r>
      <w:r>
        <w:rPr>
          <w:spacing w:val="5"/>
        </w:rPr>
        <w:t xml:space="preserve"> </w:t>
      </w:r>
      <w:r>
        <w:t>5-year</w:t>
      </w:r>
      <w:r>
        <w:rPr>
          <w:spacing w:val="1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rPr>
          <w:spacing w:val="-2"/>
        </w:rPr>
        <w:t>photocopier</w:t>
      </w:r>
    </w:p>
    <w:p w14:paraId="3396B18A" w14:textId="77777777" w:rsidR="009226BD" w:rsidRDefault="007B7EC5" w:rsidP="002B7381">
      <w:pPr>
        <w:pStyle w:val="ListParagraph"/>
        <w:numPr>
          <w:ilvl w:val="0"/>
          <w:numId w:val="2"/>
        </w:numPr>
        <w:tabs>
          <w:tab w:val="left" w:pos="1182"/>
          <w:tab w:val="left" w:pos="1183"/>
        </w:tabs>
        <w:spacing w:before="228"/>
        <w:ind w:left="822" w:hanging="722"/>
        <w:jc w:val="both"/>
        <w:rPr>
          <w:b/>
        </w:rPr>
      </w:pPr>
      <w:r>
        <w:rPr>
          <w:b/>
          <w:spacing w:val="-2"/>
        </w:rPr>
        <w:t>Background</w:t>
      </w:r>
    </w:p>
    <w:p w14:paraId="3725C7A3" w14:textId="77777777" w:rsidR="009226BD" w:rsidRDefault="009226BD" w:rsidP="002B7381">
      <w:pPr>
        <w:pStyle w:val="BodyText"/>
        <w:spacing w:before="5"/>
        <w:jc w:val="both"/>
        <w:rPr>
          <w:b/>
          <w:sz w:val="21"/>
        </w:rPr>
      </w:pPr>
    </w:p>
    <w:p w14:paraId="3F687D26" w14:textId="77777777" w:rsidR="009226BD" w:rsidRDefault="007B7EC5" w:rsidP="002B7381">
      <w:pPr>
        <w:pStyle w:val="BodyText"/>
        <w:spacing w:line="235" w:lineRule="auto"/>
        <w:ind w:left="822" w:right="139"/>
        <w:jc w:val="both"/>
      </w:pPr>
      <w:r>
        <w:t>Up</w:t>
      </w:r>
      <w:r>
        <w:rPr>
          <w:spacing w:val="-9"/>
        </w:rPr>
        <w:t xml:space="preserve"> </w:t>
      </w:r>
      <w:r>
        <w:t>until the</w:t>
      </w:r>
      <w:r>
        <w:rPr>
          <w:spacing w:val="-9"/>
        </w:rPr>
        <w:t xml:space="preserve"> </w:t>
      </w:r>
      <w:r>
        <w:t>term of</w:t>
      </w:r>
      <w:r>
        <w:rPr>
          <w:spacing w:val="-6"/>
        </w:rPr>
        <w:t xml:space="preserve"> </w:t>
      </w:r>
      <w:r>
        <w:t>this Parish Council,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existing photocopier was</w:t>
      </w:r>
      <w:r>
        <w:rPr>
          <w:spacing w:val="-10"/>
        </w:rPr>
        <w:t xml:space="preserve"> </w:t>
      </w:r>
      <w:r>
        <w:t>being used mainly</w:t>
      </w:r>
      <w:r>
        <w:rPr>
          <w:spacing w:val="-1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two sided black and white Newsletter and general office</w:t>
      </w:r>
      <w:r>
        <w:rPr>
          <w:spacing w:val="-14"/>
        </w:rPr>
        <w:t xml:space="preserve"> </w:t>
      </w:r>
      <w:r>
        <w:t>photocopying by</w:t>
      </w:r>
      <w:r>
        <w:rPr>
          <w:spacing w:val="-2"/>
        </w:rPr>
        <w:t xml:space="preserve"> </w:t>
      </w:r>
      <w:r>
        <w:t>the Clerk</w:t>
      </w:r>
      <w:r>
        <w:rPr>
          <w:spacing w:val="-2"/>
        </w:rPr>
        <w:t xml:space="preserve"> </w:t>
      </w:r>
      <w:r>
        <w:t xml:space="preserve">and </w:t>
      </w:r>
      <w:proofErr w:type="spellStart"/>
      <w:r>
        <w:t>Councillors</w:t>
      </w:r>
      <w:proofErr w:type="spellEnd"/>
      <w:r>
        <w:t>. Its use was minimal.</w:t>
      </w:r>
    </w:p>
    <w:p w14:paraId="2695F8D7" w14:textId="77777777" w:rsidR="009226BD" w:rsidRDefault="009226BD" w:rsidP="002B7381">
      <w:pPr>
        <w:pStyle w:val="BodyText"/>
        <w:spacing w:before="6"/>
        <w:jc w:val="both"/>
        <w:rPr>
          <w:sz w:val="21"/>
        </w:rPr>
      </w:pPr>
    </w:p>
    <w:p w14:paraId="6278285F" w14:textId="77777777" w:rsidR="009226BD" w:rsidRDefault="007B7EC5" w:rsidP="002B7381">
      <w:pPr>
        <w:pStyle w:val="BodyText"/>
        <w:spacing w:line="235" w:lineRule="auto"/>
        <w:ind w:left="822" w:right="139"/>
        <w:jc w:val="both"/>
      </w:pPr>
      <w:r>
        <w:t>However,</w:t>
      </w:r>
      <w:r>
        <w:rPr>
          <w:spacing w:val="-12"/>
        </w:rPr>
        <w:t xml:space="preserve"> </w:t>
      </w:r>
      <w:r>
        <w:t>with the introduction of a much</w:t>
      </w:r>
      <w:r>
        <w:rPr>
          <w:spacing w:val="-16"/>
        </w:rPr>
        <w:t xml:space="preserve"> </w:t>
      </w:r>
      <w:r>
        <w:t xml:space="preserve">bigger (now 8 page) Newsletter, in </w:t>
      </w:r>
      <w:proofErr w:type="spellStart"/>
      <w:r>
        <w:t>colour</w:t>
      </w:r>
      <w:proofErr w:type="spellEnd"/>
      <w:r>
        <w:t xml:space="preserve"> and</w:t>
      </w:r>
      <w:r>
        <w:t xml:space="preserve"> often with</w:t>
      </w:r>
      <w:r>
        <w:rPr>
          <w:spacing w:val="-8"/>
        </w:rPr>
        <w:t xml:space="preserve"> </w:t>
      </w:r>
      <w:r>
        <w:t>Flyers</w:t>
      </w:r>
      <w:r>
        <w:rPr>
          <w:spacing w:val="-11"/>
        </w:rPr>
        <w:t xml:space="preserve"> </w:t>
      </w:r>
      <w:r>
        <w:t>covering</w:t>
      </w:r>
      <w:r>
        <w:rPr>
          <w:spacing w:val="-9"/>
        </w:rPr>
        <w:t xml:space="preserve"> </w:t>
      </w:r>
      <w:r>
        <w:t>various</w:t>
      </w:r>
      <w:r>
        <w:rPr>
          <w:spacing w:val="-11"/>
        </w:rPr>
        <w:t xml:space="preserve"> </w:t>
      </w:r>
      <w:r>
        <w:t>topics, its</w:t>
      </w:r>
      <w:r>
        <w:rPr>
          <w:spacing w:val="-11"/>
        </w:rPr>
        <w:t xml:space="preserve"> </w:t>
      </w:r>
      <w:r>
        <w:t>use has increased significantly</w:t>
      </w:r>
      <w:r>
        <w:rPr>
          <w:spacing w:val="-8"/>
        </w:rPr>
        <w:t xml:space="preserve"> </w:t>
      </w:r>
      <w:r>
        <w:t>and the</w:t>
      </w:r>
      <w:r>
        <w:rPr>
          <w:spacing w:val="-9"/>
        </w:rPr>
        <w:t xml:space="preserve"> </w:t>
      </w:r>
      <w:r>
        <w:t>existing rates per copy are expensive, leading to increased costs for the Council.</w:t>
      </w:r>
    </w:p>
    <w:p w14:paraId="36B19D4D" w14:textId="77777777" w:rsidR="009226BD" w:rsidRDefault="009226BD" w:rsidP="002B7381">
      <w:pPr>
        <w:pStyle w:val="BodyText"/>
        <w:spacing w:before="9"/>
        <w:jc w:val="both"/>
        <w:rPr>
          <w:sz w:val="19"/>
        </w:rPr>
      </w:pPr>
    </w:p>
    <w:p w14:paraId="56EC762D" w14:textId="77777777" w:rsidR="009226BD" w:rsidRDefault="007B7EC5" w:rsidP="002B7381">
      <w:pPr>
        <w:pStyle w:val="BodyText"/>
        <w:spacing w:line="242" w:lineRule="auto"/>
        <w:ind w:left="822" w:right="139"/>
        <w:jc w:val="both"/>
      </w:pPr>
      <w:r>
        <w:t>Additionally, the existing copier is</w:t>
      </w:r>
      <w:r>
        <w:rPr>
          <w:spacing w:val="-8"/>
        </w:rPr>
        <w:t xml:space="preserve"> </w:t>
      </w:r>
      <w:r>
        <w:t>not designed for our current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future</w:t>
      </w:r>
      <w:r>
        <w:rPr>
          <w:spacing w:val="-4"/>
        </w:rPr>
        <w:t xml:space="preserve"> </w:t>
      </w:r>
      <w:r>
        <w:t>use. It</w:t>
      </w:r>
      <w:r>
        <w:rPr>
          <w:spacing w:val="-2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time consuming,</w:t>
      </w:r>
      <w:r>
        <w:rPr>
          <w:spacing w:val="-10"/>
        </w:rPr>
        <w:t xml:space="preserve"> </w:t>
      </w:r>
      <w:r>
        <w:t>doesn’t</w:t>
      </w:r>
      <w:r>
        <w:rPr>
          <w:spacing w:val="22"/>
        </w:rPr>
        <w:t xml:space="preserve"> </w:t>
      </w:r>
      <w:r>
        <w:t>fold</w:t>
      </w:r>
      <w:r>
        <w:rPr>
          <w:spacing w:val="-2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staple</w:t>
      </w:r>
      <w:r>
        <w:rPr>
          <w:spacing w:val="1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Newsletters and</w:t>
      </w:r>
      <w:r>
        <w:rPr>
          <w:spacing w:val="-10"/>
        </w:rPr>
        <w:t xml:space="preserve"> </w:t>
      </w:r>
      <w:r>
        <w:t>on the</w:t>
      </w:r>
      <w:r>
        <w:rPr>
          <w:spacing w:val="-10"/>
        </w:rPr>
        <w:t xml:space="preserve"> </w:t>
      </w:r>
      <w:r>
        <w:t>existing terms,</w:t>
      </w:r>
      <w:r>
        <w:rPr>
          <w:spacing w:val="-8"/>
        </w:rPr>
        <w:t xml:space="preserve"> </w:t>
      </w:r>
      <w:r>
        <w:t>expensive.</w:t>
      </w:r>
    </w:p>
    <w:p w14:paraId="487E8912" w14:textId="77777777" w:rsidR="009226BD" w:rsidRDefault="009226BD" w:rsidP="002B7381">
      <w:pPr>
        <w:pStyle w:val="BodyText"/>
        <w:spacing w:before="6"/>
        <w:jc w:val="both"/>
        <w:rPr>
          <w:sz w:val="19"/>
        </w:rPr>
      </w:pPr>
    </w:p>
    <w:p w14:paraId="395D4085" w14:textId="77777777" w:rsidR="009226BD" w:rsidRDefault="007B7EC5" w:rsidP="002B7381">
      <w:pPr>
        <w:pStyle w:val="BodyText"/>
        <w:spacing w:line="242" w:lineRule="auto"/>
        <w:ind w:left="822"/>
        <w:jc w:val="both"/>
      </w:pPr>
      <w:r>
        <w:t>Lynbrook</w:t>
      </w:r>
      <w:r>
        <w:rPr>
          <w:spacing w:val="-10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approached to</w:t>
      </w:r>
      <w:r>
        <w:rPr>
          <w:spacing w:val="-8"/>
        </w:rPr>
        <w:t xml:space="preserve"> </w:t>
      </w:r>
      <w:r>
        <w:t>establish</w:t>
      </w:r>
      <w:r>
        <w:rPr>
          <w:spacing w:val="22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deal could</w:t>
      </w:r>
      <w:r>
        <w:rPr>
          <w:spacing w:val="-7"/>
        </w:rPr>
        <w:t xml:space="preserve"> </w:t>
      </w:r>
      <w:r>
        <w:t>be offered</w:t>
      </w:r>
      <w:r>
        <w:rPr>
          <w:spacing w:val="-2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upgrade the</w:t>
      </w:r>
      <w:r>
        <w:rPr>
          <w:spacing w:val="-8"/>
        </w:rPr>
        <w:t xml:space="preserve"> </w:t>
      </w:r>
      <w:r>
        <w:t>copier</w:t>
      </w:r>
      <w:r>
        <w:rPr>
          <w:spacing w:val="-2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 revised financial</w:t>
      </w:r>
      <w:r>
        <w:t xml:space="preserve"> package, particularly as we</w:t>
      </w:r>
      <w:r>
        <w:rPr>
          <w:spacing w:val="-9"/>
        </w:rPr>
        <w:t xml:space="preserve"> </w:t>
      </w:r>
      <w:r>
        <w:t>have over a year left</w:t>
      </w:r>
      <w:r>
        <w:rPr>
          <w:spacing w:val="-9"/>
        </w:rPr>
        <w:t xml:space="preserve"> </w:t>
      </w:r>
      <w:r>
        <w:t>on the existing agreement.</w:t>
      </w:r>
    </w:p>
    <w:p w14:paraId="49810502" w14:textId="77777777" w:rsidR="009226BD" w:rsidRDefault="007B7EC5" w:rsidP="002B7381">
      <w:pPr>
        <w:pStyle w:val="BodyText"/>
        <w:spacing w:line="238" w:lineRule="exact"/>
        <w:ind w:left="822"/>
        <w:jc w:val="both"/>
      </w:pPr>
      <w:r>
        <w:t>Two</w:t>
      </w:r>
      <w:r>
        <w:rPr>
          <w:spacing w:val="-10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suppliers</w:t>
      </w:r>
      <w:r>
        <w:rPr>
          <w:spacing w:val="23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also</w:t>
      </w:r>
      <w:r>
        <w:rPr>
          <w:spacing w:val="8"/>
        </w:rPr>
        <w:t xml:space="preserve"> </w:t>
      </w:r>
      <w:r>
        <w:t>asked</w:t>
      </w:r>
      <w:r>
        <w:rPr>
          <w:spacing w:val="-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quote</w:t>
      </w:r>
      <w:r>
        <w:rPr>
          <w:spacing w:val="-8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like</w:t>
      </w:r>
      <w:r>
        <w:rPr>
          <w:spacing w:val="-9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like</w:t>
      </w:r>
      <w:r>
        <w:rPr>
          <w:spacing w:val="-8"/>
        </w:rPr>
        <w:t xml:space="preserve"> </w:t>
      </w:r>
      <w:r>
        <w:t>basis</w:t>
      </w:r>
      <w:r>
        <w:rPr>
          <w:spacing w:val="2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Lynbrook</w:t>
      </w:r>
      <w:r>
        <w:rPr>
          <w:spacing w:val="5"/>
        </w:rPr>
        <w:t xml:space="preserve"> </w:t>
      </w:r>
      <w:r>
        <w:t>came</w:t>
      </w:r>
      <w:r>
        <w:rPr>
          <w:spacing w:val="-22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rPr>
          <w:spacing w:val="-7"/>
        </w:rPr>
        <w:t>as</w:t>
      </w:r>
    </w:p>
    <w:p w14:paraId="75A9FDA2" w14:textId="77777777" w:rsidR="009226BD" w:rsidRDefault="007B7EC5" w:rsidP="002B7381">
      <w:pPr>
        <w:pStyle w:val="BodyText"/>
        <w:spacing w:before="2"/>
        <w:ind w:left="822"/>
        <w:jc w:val="both"/>
      </w:pPr>
      <w:r>
        <w:t>the</w:t>
      </w:r>
      <w:r>
        <w:rPr>
          <w:spacing w:val="-11"/>
        </w:rPr>
        <w:t xml:space="preserve"> </w:t>
      </w:r>
      <w:r>
        <w:t>best</w:t>
      </w:r>
      <w:r>
        <w:rPr>
          <w:spacing w:val="7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rPr>
          <w:spacing w:val="-2"/>
        </w:rPr>
        <w:t>option.</w:t>
      </w:r>
    </w:p>
    <w:p w14:paraId="15741CE0" w14:textId="77777777" w:rsidR="009226BD" w:rsidRDefault="009226BD" w:rsidP="002B7381">
      <w:pPr>
        <w:pStyle w:val="BodyText"/>
        <w:spacing w:before="9"/>
        <w:jc w:val="both"/>
        <w:rPr>
          <w:sz w:val="19"/>
        </w:rPr>
      </w:pPr>
    </w:p>
    <w:p w14:paraId="22847BF1" w14:textId="77777777" w:rsidR="009226BD" w:rsidRDefault="007B7EC5" w:rsidP="002B7381">
      <w:pPr>
        <w:pStyle w:val="ListParagraph"/>
        <w:numPr>
          <w:ilvl w:val="0"/>
          <w:numId w:val="2"/>
        </w:numPr>
        <w:tabs>
          <w:tab w:val="left" w:pos="1182"/>
          <w:tab w:val="left" w:pos="1183"/>
        </w:tabs>
        <w:ind w:left="822" w:hanging="722"/>
        <w:jc w:val="both"/>
        <w:rPr>
          <w:b/>
        </w:rPr>
      </w:pPr>
      <w:r>
        <w:rPr>
          <w:b/>
        </w:rPr>
        <w:t>Option</w:t>
      </w:r>
      <w:r>
        <w:rPr>
          <w:b/>
          <w:spacing w:val="-14"/>
        </w:rPr>
        <w:t xml:space="preserve"> </w:t>
      </w:r>
      <w:r>
        <w:rPr>
          <w:b/>
        </w:rPr>
        <w:t>/</w:t>
      </w:r>
      <w:r>
        <w:rPr>
          <w:b/>
          <w:spacing w:val="2"/>
        </w:rPr>
        <w:t xml:space="preserve"> </w:t>
      </w:r>
      <w:r>
        <w:rPr>
          <w:b/>
          <w:spacing w:val="-2"/>
        </w:rPr>
        <w:t>Benefits</w:t>
      </w:r>
    </w:p>
    <w:p w14:paraId="4F9399BA" w14:textId="77777777" w:rsidR="009226BD" w:rsidRDefault="009226BD" w:rsidP="002B7381">
      <w:pPr>
        <w:pStyle w:val="BodyText"/>
        <w:spacing w:before="1"/>
        <w:jc w:val="both"/>
        <w:rPr>
          <w:b/>
          <w:sz w:val="21"/>
        </w:rPr>
      </w:pPr>
    </w:p>
    <w:p w14:paraId="6C7D51DB" w14:textId="77777777" w:rsidR="009226BD" w:rsidRDefault="007B7EC5" w:rsidP="002B7381">
      <w:pPr>
        <w:pStyle w:val="BodyText"/>
        <w:ind w:left="822"/>
        <w:jc w:val="both"/>
      </w:pPr>
      <w:r>
        <w:t>Lynbrook</w:t>
      </w:r>
      <w:r>
        <w:rPr>
          <w:spacing w:val="-1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prepared</w:t>
      </w:r>
      <w:r>
        <w:rPr>
          <w:spacing w:val="3"/>
        </w:rPr>
        <w:t xml:space="preserve"> </w:t>
      </w:r>
      <w:r>
        <w:rPr>
          <w:spacing w:val="-5"/>
        </w:rPr>
        <w:t>to:</w:t>
      </w:r>
    </w:p>
    <w:p w14:paraId="6518A949" w14:textId="77777777" w:rsidR="009226BD" w:rsidRDefault="007B7EC5" w:rsidP="002B7381">
      <w:pPr>
        <w:pStyle w:val="ListParagraph"/>
        <w:numPr>
          <w:ilvl w:val="0"/>
          <w:numId w:val="1"/>
        </w:numPr>
        <w:tabs>
          <w:tab w:val="left" w:pos="1543"/>
        </w:tabs>
        <w:spacing w:line="246" w:lineRule="exact"/>
        <w:ind w:left="1182" w:hanging="361"/>
        <w:jc w:val="both"/>
      </w:pPr>
      <w:r>
        <w:t>Terminate</w:t>
      </w:r>
      <w:r>
        <w:rPr>
          <w:spacing w:val="-1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existing</w:t>
      </w:r>
      <w:r>
        <w:rPr>
          <w:spacing w:val="-11"/>
        </w:rPr>
        <w:t xml:space="preserve"> </w:t>
      </w:r>
      <w:r>
        <w:t>arrangement</w:t>
      </w:r>
      <w:r>
        <w:rPr>
          <w:spacing w:val="4"/>
        </w:rPr>
        <w:t xml:space="preserve"> </w:t>
      </w:r>
      <w:r>
        <w:t>without</w:t>
      </w:r>
      <w:r>
        <w:rPr>
          <w:spacing w:val="-10"/>
        </w:rPr>
        <w:t xml:space="preserve"> </w:t>
      </w:r>
      <w:r>
        <w:t>penalty</w:t>
      </w:r>
      <w:r>
        <w:rPr>
          <w:spacing w:val="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2"/>
        </w:rPr>
        <w:t>Council</w:t>
      </w:r>
    </w:p>
    <w:p w14:paraId="7E2334FA" w14:textId="77777777" w:rsidR="009226BD" w:rsidRDefault="007B7EC5" w:rsidP="002B7381">
      <w:pPr>
        <w:pStyle w:val="ListParagraph"/>
        <w:numPr>
          <w:ilvl w:val="0"/>
          <w:numId w:val="1"/>
        </w:numPr>
        <w:tabs>
          <w:tab w:val="left" w:pos="1543"/>
        </w:tabs>
        <w:spacing w:line="235" w:lineRule="auto"/>
        <w:ind w:left="1182" w:right="374"/>
        <w:jc w:val="both"/>
      </w:pPr>
      <w:r>
        <w:t>Offer</w:t>
      </w:r>
      <w:r>
        <w:rPr>
          <w:spacing w:val="-13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brand-new machine, faster and</w:t>
      </w:r>
      <w:r>
        <w:rPr>
          <w:spacing w:val="-3"/>
        </w:rPr>
        <w:t xml:space="preserve"> </w:t>
      </w:r>
      <w:r>
        <w:t>capable of folding</w:t>
      </w:r>
      <w:r>
        <w:rPr>
          <w:spacing w:val="-1"/>
        </w:rPr>
        <w:t xml:space="preserve"> </w:t>
      </w:r>
      <w:r>
        <w:t>and stapling</w:t>
      </w:r>
      <w:r>
        <w:rPr>
          <w:spacing w:val="3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Newsletter and other documents</w:t>
      </w:r>
      <w:r>
        <w:rPr>
          <w:spacing w:val="-17"/>
        </w:rPr>
        <w:t xml:space="preserve"> </w:t>
      </w:r>
      <w:r>
        <w:t xml:space="preserve">on a </w:t>
      </w:r>
      <w:proofErr w:type="gramStart"/>
      <w:r>
        <w:t>5 year</w:t>
      </w:r>
      <w:proofErr w:type="gramEnd"/>
      <w:r>
        <w:t xml:space="preserve"> arrangement (This new machine</w:t>
      </w:r>
      <w:r>
        <w:rPr>
          <w:spacing w:val="-16"/>
        </w:rPr>
        <w:t xml:space="preserve"> </w:t>
      </w:r>
      <w:r>
        <w:t>will also be able to submit readings</w:t>
      </w:r>
      <w:r>
        <w:rPr>
          <w:spacing w:val="-2"/>
        </w:rPr>
        <w:t xml:space="preserve"> </w:t>
      </w:r>
      <w:r>
        <w:t>directly by</w:t>
      </w:r>
      <w:r>
        <w:rPr>
          <w:spacing w:val="-13"/>
        </w:rPr>
        <w:t xml:space="preserve"> </w:t>
      </w:r>
      <w:r>
        <w:t>Wi-Fi rather</w:t>
      </w:r>
      <w:r>
        <w:rPr>
          <w:spacing w:val="-7"/>
        </w:rPr>
        <w:t xml:space="preserve"> </w:t>
      </w:r>
      <w:r>
        <w:t>than manually thus</w:t>
      </w:r>
      <w:r>
        <w:rPr>
          <w:spacing w:val="-13"/>
        </w:rPr>
        <w:t xml:space="preserve"> </w:t>
      </w:r>
      <w:r>
        <w:t>ensuring</w:t>
      </w:r>
      <w:r>
        <w:rPr>
          <w:spacing w:val="17"/>
        </w:rPr>
        <w:t xml:space="preserve"> </w:t>
      </w:r>
      <w:r>
        <w:t>more</w:t>
      </w:r>
      <w:r>
        <w:rPr>
          <w:spacing w:val="-22"/>
        </w:rPr>
        <w:t xml:space="preserve"> </w:t>
      </w:r>
      <w:r>
        <w:t>accurate,</w:t>
      </w:r>
      <w:r>
        <w:rPr>
          <w:spacing w:val="-8"/>
        </w:rPr>
        <w:t xml:space="preserve"> </w:t>
      </w:r>
      <w:r>
        <w:t>timely</w:t>
      </w:r>
      <w:r>
        <w:rPr>
          <w:spacing w:val="-13"/>
        </w:rPr>
        <w:t xml:space="preserve"> </w:t>
      </w:r>
      <w:r>
        <w:t>billing)</w:t>
      </w:r>
    </w:p>
    <w:p w14:paraId="27B44465" w14:textId="77777777" w:rsidR="009226BD" w:rsidRDefault="007B7EC5" w:rsidP="002B7381">
      <w:pPr>
        <w:pStyle w:val="ListParagraph"/>
        <w:numPr>
          <w:ilvl w:val="0"/>
          <w:numId w:val="1"/>
        </w:numPr>
        <w:tabs>
          <w:tab w:val="left" w:pos="1543"/>
        </w:tabs>
        <w:spacing w:before="1"/>
        <w:ind w:left="1182" w:hanging="361"/>
        <w:jc w:val="both"/>
      </w:pPr>
      <w:r>
        <w:t>Relocate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machine</w:t>
      </w:r>
      <w:r>
        <w:rPr>
          <w:spacing w:val="-9"/>
        </w:rPr>
        <w:t xml:space="preserve"> </w:t>
      </w:r>
      <w:r>
        <w:t>when</w:t>
      </w:r>
      <w:r>
        <w:rPr>
          <w:spacing w:val="-1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existing</w:t>
      </w:r>
      <w:r>
        <w:rPr>
          <w:spacing w:val="-10"/>
        </w:rPr>
        <w:t xml:space="preserve"> </w:t>
      </w:r>
      <w:r>
        <w:t>building</w:t>
      </w:r>
      <w:r>
        <w:rPr>
          <w:spacing w:val="18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demolished</w:t>
      </w:r>
      <w:r>
        <w:rPr>
          <w:spacing w:val="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temporary</w:t>
      </w:r>
      <w:r>
        <w:rPr>
          <w:spacing w:val="3"/>
        </w:rPr>
        <w:t xml:space="preserve"> </w:t>
      </w:r>
      <w:r>
        <w:t>location</w:t>
      </w:r>
      <w:r>
        <w:rPr>
          <w:spacing w:val="-9"/>
        </w:rPr>
        <w:t xml:space="preserve"> </w:t>
      </w:r>
      <w:r>
        <w:rPr>
          <w:spacing w:val="-5"/>
        </w:rPr>
        <w:t>FOC</w:t>
      </w:r>
    </w:p>
    <w:p w14:paraId="49B0ADFC" w14:textId="77777777" w:rsidR="009226BD" w:rsidRDefault="009226BD" w:rsidP="002B7381">
      <w:pPr>
        <w:pStyle w:val="BodyText"/>
        <w:spacing w:before="8"/>
        <w:jc w:val="both"/>
        <w:rPr>
          <w:sz w:val="19"/>
        </w:rPr>
      </w:pPr>
    </w:p>
    <w:p w14:paraId="1A0F677A" w14:textId="77777777" w:rsidR="009226BD" w:rsidRDefault="007B7EC5" w:rsidP="002B7381">
      <w:pPr>
        <w:pStyle w:val="ListParagraph"/>
        <w:numPr>
          <w:ilvl w:val="0"/>
          <w:numId w:val="2"/>
        </w:numPr>
        <w:tabs>
          <w:tab w:val="left" w:pos="1182"/>
          <w:tab w:val="left" w:pos="1183"/>
        </w:tabs>
        <w:spacing w:before="1"/>
        <w:ind w:left="822" w:hanging="722"/>
        <w:jc w:val="both"/>
        <w:rPr>
          <w:b/>
        </w:rPr>
      </w:pPr>
      <w:r>
        <w:rPr>
          <w:b/>
          <w:spacing w:val="-2"/>
        </w:rPr>
        <w:t>Conclusion</w:t>
      </w:r>
    </w:p>
    <w:p w14:paraId="5C017F5F" w14:textId="77777777" w:rsidR="009226BD" w:rsidRDefault="009226BD" w:rsidP="002B7381">
      <w:pPr>
        <w:pStyle w:val="BodyText"/>
        <w:spacing w:before="5"/>
        <w:jc w:val="both"/>
        <w:rPr>
          <w:b/>
          <w:sz w:val="21"/>
        </w:rPr>
      </w:pPr>
    </w:p>
    <w:p w14:paraId="4080475D" w14:textId="77777777" w:rsidR="009226BD" w:rsidRDefault="007B7EC5" w:rsidP="002B7381">
      <w:pPr>
        <w:pStyle w:val="BodyText"/>
        <w:spacing w:line="235" w:lineRule="auto"/>
        <w:ind w:left="822" w:right="173"/>
        <w:jc w:val="both"/>
      </w:pPr>
      <w:r>
        <w:t>The</w:t>
      </w:r>
      <w:r>
        <w:rPr>
          <w:spacing w:val="-11"/>
        </w:rPr>
        <w:t xml:space="preserve"> </w:t>
      </w:r>
      <w:r>
        <w:t>existing arrangement</w:t>
      </w:r>
      <w:r>
        <w:rPr>
          <w:spacing w:val="-9"/>
        </w:rPr>
        <w:t xml:space="preserve"> </w:t>
      </w:r>
      <w:r>
        <w:t>is time</w:t>
      </w:r>
      <w:r>
        <w:rPr>
          <w:spacing w:val="-11"/>
        </w:rPr>
        <w:t xml:space="preserve"> </w:t>
      </w:r>
      <w:r>
        <w:t>consuming</w:t>
      </w:r>
      <w:r>
        <w:rPr>
          <w:spacing w:val="-11"/>
        </w:rPr>
        <w:t xml:space="preserve"> </w:t>
      </w:r>
      <w:r>
        <w:t xml:space="preserve">and </w:t>
      </w:r>
      <w:proofErr w:type="gramStart"/>
      <w:r>
        <w:t>costly</w:t>
      </w:r>
      <w:proofErr w:type="gramEnd"/>
      <w:r>
        <w:rPr>
          <w:spacing w:val="-13"/>
        </w:rPr>
        <w:t xml:space="preserve"> </w:t>
      </w:r>
      <w:r>
        <w:t>and this opportunity ensures better</w:t>
      </w:r>
      <w:r>
        <w:rPr>
          <w:spacing w:val="-7"/>
        </w:rPr>
        <w:t xml:space="preserve"> </w:t>
      </w:r>
      <w:r>
        <w:t>use of time and money and will be far</w:t>
      </w:r>
      <w:r>
        <w:rPr>
          <w:spacing w:val="-9"/>
        </w:rPr>
        <w:t xml:space="preserve"> </w:t>
      </w:r>
      <w:r>
        <w:t>more efficient</w:t>
      </w:r>
      <w:r>
        <w:rPr>
          <w:spacing w:val="-12"/>
        </w:rPr>
        <w:t xml:space="preserve"> </w:t>
      </w:r>
      <w:r>
        <w:t>than the existing photocopier. Lynbrook are a known</w:t>
      </w:r>
      <w:r>
        <w:rPr>
          <w:spacing w:val="-19"/>
        </w:rPr>
        <w:t xml:space="preserve"> </w:t>
      </w:r>
      <w:r>
        <w:t>and trusted supplier to us</w:t>
      </w:r>
      <w:r>
        <w:rPr>
          <w:spacing w:val="-5"/>
        </w:rPr>
        <w:t xml:space="preserve"> </w:t>
      </w:r>
      <w:r>
        <w:t>and there</w:t>
      </w:r>
      <w:r>
        <w:rPr>
          <w:spacing w:val="-2"/>
        </w:rPr>
        <w:t xml:space="preserve"> </w:t>
      </w:r>
      <w:r>
        <w:t>is no benefit in</w:t>
      </w:r>
      <w:r>
        <w:rPr>
          <w:spacing w:val="-3"/>
        </w:rPr>
        <w:t xml:space="preserve"> </w:t>
      </w:r>
      <w:r>
        <w:t>changing to</w:t>
      </w:r>
      <w:r>
        <w:rPr>
          <w:spacing w:val="-2"/>
        </w:rPr>
        <w:t xml:space="preserve"> </w:t>
      </w:r>
      <w:r>
        <w:t>another suppler.</w:t>
      </w:r>
    </w:p>
    <w:p w14:paraId="143E8B30" w14:textId="77777777" w:rsidR="009226BD" w:rsidRDefault="009226BD" w:rsidP="002B7381">
      <w:pPr>
        <w:pStyle w:val="BodyText"/>
        <w:spacing w:before="5"/>
        <w:jc w:val="both"/>
      </w:pPr>
    </w:p>
    <w:p w14:paraId="3E6E6018" w14:textId="77777777" w:rsidR="009226BD" w:rsidRDefault="007B7EC5">
      <w:pPr>
        <w:pStyle w:val="BodyText"/>
        <w:ind w:left="100"/>
      </w:pPr>
      <w:r>
        <w:t>Overleaf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comparison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rPr>
          <w:spacing w:val="-2"/>
        </w:rPr>
        <w:t>quotations</w:t>
      </w:r>
    </w:p>
    <w:p w14:paraId="2B694047" w14:textId="77777777" w:rsidR="009226BD" w:rsidRDefault="009226BD">
      <w:pPr>
        <w:pStyle w:val="BodyText"/>
        <w:rPr>
          <w:sz w:val="20"/>
        </w:rPr>
      </w:pPr>
    </w:p>
    <w:p w14:paraId="7FD3A92C" w14:textId="77777777" w:rsidR="009226BD" w:rsidRDefault="009226BD">
      <w:pPr>
        <w:pStyle w:val="BodyText"/>
        <w:rPr>
          <w:sz w:val="20"/>
        </w:rPr>
      </w:pPr>
    </w:p>
    <w:p w14:paraId="760E04D4" w14:textId="77777777" w:rsidR="009226BD" w:rsidRDefault="009226BD">
      <w:pPr>
        <w:pStyle w:val="BodyText"/>
        <w:rPr>
          <w:sz w:val="20"/>
        </w:rPr>
      </w:pPr>
    </w:p>
    <w:p w14:paraId="12DC1EFF" w14:textId="77777777" w:rsidR="009226BD" w:rsidRDefault="009226BD">
      <w:pPr>
        <w:pStyle w:val="BodyText"/>
        <w:rPr>
          <w:sz w:val="20"/>
        </w:rPr>
      </w:pPr>
    </w:p>
    <w:p w14:paraId="219DD85B" w14:textId="77777777" w:rsidR="009226BD" w:rsidRDefault="009226BD">
      <w:pPr>
        <w:pStyle w:val="BodyText"/>
        <w:rPr>
          <w:sz w:val="20"/>
        </w:rPr>
      </w:pPr>
    </w:p>
    <w:p w14:paraId="3F81EBFB" w14:textId="77777777" w:rsidR="009226BD" w:rsidRDefault="009226BD">
      <w:pPr>
        <w:pStyle w:val="BodyText"/>
        <w:spacing w:before="9"/>
        <w:rPr>
          <w:sz w:val="19"/>
        </w:rPr>
      </w:pPr>
    </w:p>
    <w:p w14:paraId="7646DC9D" w14:textId="77777777" w:rsidR="009226BD" w:rsidRDefault="007B7EC5">
      <w:pPr>
        <w:spacing w:before="92"/>
        <w:ind w:left="8"/>
        <w:jc w:val="center"/>
        <w:rPr>
          <w:sz w:val="24"/>
        </w:rPr>
      </w:pPr>
      <w:r>
        <w:rPr>
          <w:w w:val="99"/>
          <w:sz w:val="24"/>
        </w:rPr>
        <w:t>1</w:t>
      </w:r>
    </w:p>
    <w:p w14:paraId="178A6A79" w14:textId="77777777" w:rsidR="009226BD" w:rsidRDefault="009226BD">
      <w:pPr>
        <w:jc w:val="center"/>
        <w:rPr>
          <w:sz w:val="24"/>
        </w:rPr>
        <w:sectPr w:rsidR="009226BD">
          <w:type w:val="continuous"/>
          <w:pgSz w:w="11910" w:h="16850"/>
          <w:pgMar w:top="620" w:right="600" w:bottom="280" w:left="620" w:header="720" w:footer="720" w:gutter="0"/>
          <w:cols w:space="720"/>
        </w:sectPr>
      </w:pPr>
    </w:p>
    <w:p w14:paraId="4DF76B4D" w14:textId="77777777" w:rsidR="009226BD" w:rsidRDefault="009226BD">
      <w:pPr>
        <w:pStyle w:val="BodyText"/>
        <w:rPr>
          <w:b/>
          <w:sz w:val="20"/>
        </w:rPr>
      </w:pPr>
    </w:p>
    <w:p w14:paraId="27DC4FDA" w14:textId="77777777" w:rsidR="009226BD" w:rsidRDefault="009226BD">
      <w:pPr>
        <w:pStyle w:val="BodyText"/>
        <w:rPr>
          <w:b/>
          <w:sz w:val="20"/>
        </w:rPr>
      </w:pPr>
    </w:p>
    <w:p w14:paraId="49F020BB" w14:textId="77777777" w:rsidR="009226BD" w:rsidRDefault="009226BD">
      <w:pPr>
        <w:pStyle w:val="BodyText"/>
        <w:rPr>
          <w:b/>
          <w:sz w:val="20"/>
        </w:rPr>
      </w:pPr>
    </w:p>
    <w:p w14:paraId="1C248B2A" w14:textId="77777777" w:rsidR="009226BD" w:rsidRDefault="009226BD">
      <w:pPr>
        <w:pStyle w:val="BodyText"/>
        <w:rPr>
          <w:b/>
          <w:sz w:val="20"/>
        </w:rPr>
      </w:pPr>
    </w:p>
    <w:p w14:paraId="40FB8CF2" w14:textId="77777777" w:rsidR="009226BD" w:rsidRDefault="009226BD">
      <w:pPr>
        <w:pStyle w:val="BodyText"/>
        <w:rPr>
          <w:b/>
          <w:sz w:val="20"/>
        </w:rPr>
      </w:pPr>
    </w:p>
    <w:p w14:paraId="0D5AECB8" w14:textId="77777777" w:rsidR="009226BD" w:rsidRDefault="009226BD">
      <w:pPr>
        <w:pStyle w:val="BodyText"/>
        <w:rPr>
          <w:b/>
          <w:sz w:val="20"/>
        </w:rPr>
      </w:pPr>
    </w:p>
    <w:p w14:paraId="74380949" w14:textId="77777777" w:rsidR="009226BD" w:rsidRDefault="009226BD">
      <w:pPr>
        <w:pStyle w:val="BodyText"/>
        <w:rPr>
          <w:b/>
          <w:sz w:val="20"/>
        </w:rPr>
      </w:pPr>
    </w:p>
    <w:p w14:paraId="24C92970" w14:textId="77777777" w:rsidR="009226BD" w:rsidRDefault="009226BD">
      <w:pPr>
        <w:pStyle w:val="BodyText"/>
        <w:spacing w:before="2"/>
        <w:rPr>
          <w:b/>
          <w:sz w:val="10"/>
        </w:rPr>
      </w:pPr>
    </w:p>
    <w:tbl>
      <w:tblPr>
        <w:tblW w:w="0" w:type="auto"/>
        <w:tblInd w:w="-1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134"/>
        <w:gridCol w:w="283"/>
        <w:gridCol w:w="866"/>
        <w:gridCol w:w="268"/>
        <w:gridCol w:w="709"/>
        <w:gridCol w:w="1134"/>
        <w:gridCol w:w="247"/>
        <w:gridCol w:w="665"/>
        <w:gridCol w:w="297"/>
        <w:gridCol w:w="712"/>
        <w:gridCol w:w="297"/>
        <w:gridCol w:w="759"/>
        <w:gridCol w:w="251"/>
        <w:gridCol w:w="1166"/>
        <w:gridCol w:w="30"/>
        <w:gridCol w:w="1114"/>
        <w:gridCol w:w="46"/>
        <w:gridCol w:w="1230"/>
        <w:gridCol w:w="46"/>
        <w:gridCol w:w="1525"/>
        <w:gridCol w:w="46"/>
        <w:gridCol w:w="1076"/>
        <w:gridCol w:w="46"/>
        <w:gridCol w:w="795"/>
        <w:gridCol w:w="48"/>
      </w:tblGrid>
      <w:tr w:rsidR="009226BD" w14:paraId="516759EE" w14:textId="77777777" w:rsidTr="007B7EC5">
        <w:trPr>
          <w:trHeight w:val="308"/>
        </w:trPr>
        <w:tc>
          <w:tcPr>
            <w:tcW w:w="15783" w:type="dxa"/>
            <w:gridSpan w:val="26"/>
            <w:tcBorders>
              <w:left w:val="single" w:sz="6" w:space="0" w:color="000000"/>
              <w:bottom w:val="single" w:sz="8" w:space="0" w:color="000000"/>
            </w:tcBorders>
            <w:shd w:val="clear" w:color="auto" w:fill="FFFF00"/>
          </w:tcPr>
          <w:p w14:paraId="5447612A" w14:textId="77777777" w:rsidR="009226BD" w:rsidRDefault="007B7EC5">
            <w:pPr>
              <w:pStyle w:val="TableParagraph"/>
              <w:spacing w:before="15" w:line="273" w:lineRule="exact"/>
              <w:ind w:left="5899" w:right="5888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PHOTOCOPIER</w:t>
            </w:r>
            <w:r>
              <w:rPr>
                <w:b/>
                <w:spacing w:val="63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REPLACEMENT</w:t>
            </w:r>
            <w:r>
              <w:rPr>
                <w:b/>
                <w:spacing w:val="66"/>
                <w:sz w:val="25"/>
              </w:rPr>
              <w:t xml:space="preserve"> </w:t>
            </w:r>
            <w:r>
              <w:rPr>
                <w:b/>
                <w:spacing w:val="-4"/>
                <w:w w:val="95"/>
                <w:sz w:val="25"/>
              </w:rPr>
              <w:t>PLAN</w:t>
            </w:r>
          </w:p>
        </w:tc>
      </w:tr>
      <w:tr w:rsidR="009226BD" w14:paraId="27F9F168" w14:textId="77777777" w:rsidTr="007B7EC5">
        <w:trPr>
          <w:trHeight w:val="227"/>
        </w:trPr>
        <w:tc>
          <w:tcPr>
            <w:tcW w:w="993" w:type="dxa"/>
            <w:tcBorders>
              <w:top w:val="single" w:sz="8" w:space="0" w:color="000000"/>
              <w:left w:val="single" w:sz="6" w:space="0" w:color="000000"/>
              <w:bottom w:val="single" w:sz="8" w:space="0" w:color="D3D3D3"/>
              <w:right w:val="single" w:sz="6" w:space="0" w:color="D3D3D3"/>
            </w:tcBorders>
          </w:tcPr>
          <w:p w14:paraId="04F1D8DB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D3D3D3"/>
              <w:bottom w:val="single" w:sz="8" w:space="0" w:color="D3D3D3"/>
              <w:right w:val="single" w:sz="8" w:space="0" w:color="D3D3D3"/>
            </w:tcBorders>
          </w:tcPr>
          <w:p w14:paraId="4D18F16C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50F287FC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0357C0E4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588FA559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19C71BDB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06844FD8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056" w:type="dxa"/>
            <w:gridSpan w:val="2"/>
            <w:tcBorders>
              <w:top w:val="single" w:sz="8" w:space="0" w:color="000000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1CF7B630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66150310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4F235C6C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1A9D6C62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2453BA94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3B29847A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889" w:type="dxa"/>
            <w:gridSpan w:val="3"/>
            <w:tcBorders>
              <w:top w:val="single" w:sz="8" w:space="0" w:color="000000"/>
              <w:left w:val="single" w:sz="8" w:space="0" w:color="D3D3D3"/>
              <w:bottom w:val="single" w:sz="8" w:space="0" w:color="D3D3D3"/>
            </w:tcBorders>
          </w:tcPr>
          <w:p w14:paraId="42CC0573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</w:tr>
      <w:tr w:rsidR="009226BD" w14:paraId="6D24E064" w14:textId="77777777" w:rsidTr="007B7EC5">
        <w:trPr>
          <w:trHeight w:val="1020"/>
        </w:trPr>
        <w:tc>
          <w:tcPr>
            <w:tcW w:w="993" w:type="dxa"/>
            <w:tcBorders>
              <w:top w:val="single" w:sz="8" w:space="0" w:color="D3D3D3"/>
              <w:left w:val="single" w:sz="6" w:space="0" w:color="000000"/>
              <w:bottom w:val="single" w:sz="8" w:space="0" w:color="D3D3D3"/>
              <w:right w:val="single" w:sz="6" w:space="0" w:color="D3D3D3"/>
            </w:tcBorders>
          </w:tcPr>
          <w:p w14:paraId="3AAEFA73" w14:textId="77777777" w:rsidR="009226BD" w:rsidRDefault="009226BD">
            <w:pPr>
              <w:pStyle w:val="TableParagraph"/>
              <w:rPr>
                <w:rFonts w:ascii="Liberation Sans"/>
                <w:b/>
              </w:rPr>
            </w:pPr>
          </w:p>
          <w:p w14:paraId="65CAD52F" w14:textId="77777777" w:rsidR="009226BD" w:rsidRDefault="009226BD">
            <w:pPr>
              <w:pStyle w:val="TableParagraph"/>
              <w:rPr>
                <w:rFonts w:ascii="Liberation Sans"/>
                <w:b/>
              </w:rPr>
            </w:pPr>
          </w:p>
          <w:p w14:paraId="316149E3" w14:textId="77777777" w:rsidR="009226BD" w:rsidRDefault="009226BD">
            <w:pPr>
              <w:pStyle w:val="TableParagraph"/>
              <w:spacing w:before="3"/>
              <w:rPr>
                <w:rFonts w:ascii="Liberation Sans"/>
                <w:b/>
                <w:sz w:val="26"/>
              </w:rPr>
            </w:pPr>
          </w:p>
          <w:p w14:paraId="7C5C4CD2" w14:textId="77777777" w:rsidR="009226BD" w:rsidRDefault="007B7EC5">
            <w:pPr>
              <w:pStyle w:val="TableParagraph"/>
              <w:spacing w:line="192" w:lineRule="exact"/>
              <w:ind w:left="38"/>
              <w:rPr>
                <w:b/>
                <w:sz w:val="18"/>
              </w:rPr>
            </w:pPr>
            <w:r>
              <w:rPr>
                <w:b/>
                <w:spacing w:val="-2"/>
                <w:w w:val="110"/>
                <w:sz w:val="18"/>
              </w:rPr>
              <w:t>Company</w:t>
            </w:r>
          </w:p>
        </w:tc>
        <w:tc>
          <w:tcPr>
            <w:tcW w:w="1134" w:type="dxa"/>
            <w:tcBorders>
              <w:top w:val="single" w:sz="8" w:space="0" w:color="D3D3D3"/>
              <w:left w:val="single" w:sz="6" w:space="0" w:color="D3D3D3"/>
              <w:bottom w:val="single" w:sz="8" w:space="0" w:color="D3D3D3"/>
              <w:right w:val="single" w:sz="8" w:space="0" w:color="D3D3D3"/>
            </w:tcBorders>
          </w:tcPr>
          <w:p w14:paraId="7BFC1FCD" w14:textId="536BE2FF" w:rsidR="009226BD" w:rsidRDefault="007B7EC5">
            <w:pPr>
              <w:pStyle w:val="TableParagraph"/>
              <w:spacing w:before="63" w:line="288" w:lineRule="auto"/>
              <w:ind w:left="37" w:right="310"/>
              <w:jc w:val="both"/>
              <w:rPr>
                <w:b/>
                <w:sz w:val="18"/>
              </w:rPr>
            </w:pPr>
            <w:r>
              <w:rPr>
                <w:b/>
                <w:spacing w:val="-4"/>
                <w:w w:val="115"/>
                <w:sz w:val="18"/>
              </w:rPr>
              <w:t xml:space="preserve">Monthly </w:t>
            </w:r>
            <w:proofErr w:type="spellStart"/>
            <w:r>
              <w:rPr>
                <w:b/>
                <w:spacing w:val="-2"/>
                <w:w w:val="110"/>
                <w:sz w:val="18"/>
              </w:rPr>
              <w:t>Average</w:t>
            </w:r>
            <w:r w:rsidR="00EC27C2">
              <w:rPr>
                <w:b/>
                <w:spacing w:val="-2"/>
                <w:w w:val="110"/>
                <w:sz w:val="18"/>
              </w:rPr>
              <w:t>M</w:t>
            </w:r>
            <w:r>
              <w:rPr>
                <w:b/>
                <w:spacing w:val="-4"/>
                <w:w w:val="115"/>
                <w:sz w:val="18"/>
              </w:rPr>
              <w:t>ono</w:t>
            </w:r>
            <w:proofErr w:type="spellEnd"/>
          </w:p>
          <w:p w14:paraId="125D0412" w14:textId="77777777" w:rsidR="009226BD" w:rsidRDefault="007B7EC5">
            <w:pPr>
              <w:pStyle w:val="TableParagraph"/>
              <w:spacing w:before="1" w:line="192" w:lineRule="exact"/>
              <w:ind w:left="37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Copies</w:t>
            </w:r>
          </w:p>
        </w:tc>
        <w:tc>
          <w:tcPr>
            <w:tcW w:w="1149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1571DF1D" w14:textId="77777777" w:rsidR="009226BD" w:rsidRDefault="009226BD">
            <w:pPr>
              <w:pStyle w:val="TableParagraph"/>
              <w:rPr>
                <w:rFonts w:ascii="Liberation Sans"/>
                <w:b/>
              </w:rPr>
            </w:pPr>
          </w:p>
          <w:p w14:paraId="4C891455" w14:textId="77777777" w:rsidR="009226BD" w:rsidRDefault="009226BD">
            <w:pPr>
              <w:pStyle w:val="TableParagraph"/>
              <w:spacing w:before="6"/>
              <w:rPr>
                <w:rFonts w:ascii="Liberation Sans"/>
                <w:b/>
                <w:sz w:val="21"/>
              </w:rPr>
            </w:pPr>
          </w:p>
          <w:p w14:paraId="41DDCE94" w14:textId="77777777" w:rsidR="009226BD" w:rsidRDefault="007B7EC5">
            <w:pPr>
              <w:pStyle w:val="TableParagraph"/>
              <w:spacing w:line="250" w:lineRule="atLeast"/>
              <w:ind w:left="36" w:right="276"/>
              <w:rPr>
                <w:b/>
                <w:sz w:val="18"/>
              </w:rPr>
            </w:pPr>
            <w:r>
              <w:rPr>
                <w:b/>
                <w:spacing w:val="-4"/>
                <w:w w:val="110"/>
                <w:sz w:val="18"/>
              </w:rPr>
              <w:t>Price</w:t>
            </w:r>
            <w:r>
              <w:rPr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b/>
                <w:spacing w:val="-4"/>
                <w:w w:val="110"/>
                <w:sz w:val="18"/>
              </w:rPr>
              <w:t>per copy</w:t>
            </w:r>
          </w:p>
        </w:tc>
        <w:tc>
          <w:tcPr>
            <w:tcW w:w="977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754AEB77" w14:textId="77777777" w:rsidR="009226BD" w:rsidRDefault="009226BD">
            <w:pPr>
              <w:pStyle w:val="TableParagraph"/>
              <w:rPr>
                <w:rFonts w:ascii="Liberation Sans"/>
                <w:b/>
              </w:rPr>
            </w:pPr>
          </w:p>
          <w:p w14:paraId="56381D0E" w14:textId="77777777" w:rsidR="009226BD" w:rsidRDefault="009226BD">
            <w:pPr>
              <w:pStyle w:val="TableParagraph"/>
              <w:spacing w:before="6"/>
              <w:rPr>
                <w:rFonts w:ascii="Liberation Sans"/>
                <w:b/>
                <w:sz w:val="21"/>
              </w:rPr>
            </w:pPr>
          </w:p>
          <w:p w14:paraId="41BF806C" w14:textId="77777777" w:rsidR="009226BD" w:rsidRDefault="007B7EC5">
            <w:pPr>
              <w:pStyle w:val="TableParagraph"/>
              <w:spacing w:line="250" w:lineRule="atLeast"/>
              <w:ind w:left="37" w:right="68"/>
              <w:rPr>
                <w:b/>
                <w:sz w:val="18"/>
              </w:rPr>
            </w:pPr>
            <w:r>
              <w:rPr>
                <w:b/>
                <w:spacing w:val="-2"/>
                <w:w w:val="115"/>
                <w:sz w:val="18"/>
              </w:rPr>
              <w:t xml:space="preserve">Monthly </w:t>
            </w:r>
            <w:r>
              <w:rPr>
                <w:b/>
                <w:spacing w:val="-4"/>
                <w:w w:val="115"/>
                <w:sz w:val="18"/>
              </w:rPr>
              <w:t>Total</w:t>
            </w:r>
            <w:r>
              <w:rPr>
                <w:b/>
                <w:spacing w:val="-8"/>
                <w:w w:val="115"/>
                <w:sz w:val="18"/>
              </w:rPr>
              <w:t xml:space="preserve"> </w:t>
            </w:r>
            <w:r>
              <w:rPr>
                <w:b/>
                <w:spacing w:val="-4"/>
                <w:w w:val="115"/>
                <w:sz w:val="18"/>
              </w:rPr>
              <w:t>Mono</w:t>
            </w:r>
          </w:p>
        </w:tc>
        <w:tc>
          <w:tcPr>
            <w:tcW w:w="113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6AAE7D02" w14:textId="6A25FBEB" w:rsidR="009226BD" w:rsidRDefault="007B7EC5">
            <w:pPr>
              <w:pStyle w:val="TableParagraph"/>
              <w:spacing w:before="63" w:line="288" w:lineRule="auto"/>
              <w:ind w:left="37" w:right="312"/>
              <w:jc w:val="both"/>
              <w:rPr>
                <w:b/>
                <w:sz w:val="18"/>
              </w:rPr>
            </w:pPr>
            <w:r>
              <w:rPr>
                <w:b/>
                <w:spacing w:val="-2"/>
                <w:w w:val="110"/>
                <w:sz w:val="18"/>
              </w:rPr>
              <w:t xml:space="preserve">Monthly Average </w:t>
            </w:r>
            <w:proofErr w:type="spellStart"/>
            <w:r>
              <w:rPr>
                <w:b/>
                <w:spacing w:val="-2"/>
                <w:w w:val="110"/>
                <w:sz w:val="18"/>
              </w:rPr>
              <w:t>Colour</w:t>
            </w:r>
            <w:proofErr w:type="spellEnd"/>
          </w:p>
          <w:p w14:paraId="42FEA465" w14:textId="77777777" w:rsidR="009226BD" w:rsidRDefault="007B7EC5">
            <w:pPr>
              <w:pStyle w:val="TableParagraph"/>
              <w:spacing w:before="1" w:line="192" w:lineRule="exact"/>
              <w:ind w:left="37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Copies</w:t>
            </w:r>
          </w:p>
        </w:tc>
        <w:tc>
          <w:tcPr>
            <w:tcW w:w="912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3DF59B65" w14:textId="77777777" w:rsidR="009226BD" w:rsidRDefault="009226BD">
            <w:pPr>
              <w:pStyle w:val="TableParagraph"/>
              <w:rPr>
                <w:rFonts w:ascii="Liberation Sans"/>
                <w:b/>
              </w:rPr>
            </w:pPr>
          </w:p>
          <w:p w14:paraId="12575054" w14:textId="77777777" w:rsidR="009226BD" w:rsidRDefault="009226BD">
            <w:pPr>
              <w:pStyle w:val="TableParagraph"/>
              <w:spacing w:before="6"/>
              <w:rPr>
                <w:rFonts w:ascii="Liberation Sans"/>
                <w:b/>
                <w:sz w:val="21"/>
              </w:rPr>
            </w:pPr>
          </w:p>
          <w:p w14:paraId="3AB169CD" w14:textId="77777777" w:rsidR="009226BD" w:rsidRDefault="007B7EC5">
            <w:pPr>
              <w:pStyle w:val="TableParagraph"/>
              <w:spacing w:line="250" w:lineRule="atLeast"/>
              <w:ind w:left="35" w:right="278"/>
              <w:rPr>
                <w:b/>
                <w:sz w:val="18"/>
              </w:rPr>
            </w:pPr>
            <w:r>
              <w:rPr>
                <w:b/>
                <w:spacing w:val="-4"/>
                <w:w w:val="110"/>
                <w:sz w:val="18"/>
              </w:rPr>
              <w:t>Price</w:t>
            </w:r>
            <w:r>
              <w:rPr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b/>
                <w:spacing w:val="-4"/>
                <w:w w:val="110"/>
                <w:sz w:val="18"/>
              </w:rPr>
              <w:t>per copy</w:t>
            </w:r>
          </w:p>
        </w:tc>
        <w:tc>
          <w:tcPr>
            <w:tcW w:w="1009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4334BBA8" w14:textId="77777777" w:rsidR="009226BD" w:rsidRDefault="009226BD">
            <w:pPr>
              <w:pStyle w:val="TableParagraph"/>
              <w:rPr>
                <w:rFonts w:ascii="Liberation Sans"/>
                <w:b/>
              </w:rPr>
            </w:pPr>
          </w:p>
          <w:p w14:paraId="5910023B" w14:textId="77777777" w:rsidR="009226BD" w:rsidRDefault="009226BD">
            <w:pPr>
              <w:pStyle w:val="TableParagraph"/>
              <w:spacing w:before="6"/>
              <w:rPr>
                <w:rFonts w:ascii="Liberation Sans"/>
                <w:b/>
                <w:sz w:val="21"/>
              </w:rPr>
            </w:pPr>
          </w:p>
          <w:p w14:paraId="56328858" w14:textId="77777777" w:rsidR="009226BD" w:rsidRDefault="007B7EC5">
            <w:pPr>
              <w:pStyle w:val="TableParagraph"/>
              <w:spacing w:line="250" w:lineRule="atLeast"/>
              <w:ind w:left="34" w:right="30"/>
              <w:rPr>
                <w:b/>
                <w:sz w:val="18"/>
              </w:rPr>
            </w:pPr>
            <w:r>
              <w:rPr>
                <w:b/>
                <w:spacing w:val="-2"/>
                <w:w w:val="115"/>
                <w:sz w:val="18"/>
              </w:rPr>
              <w:t xml:space="preserve">Monthly </w:t>
            </w:r>
            <w:r>
              <w:rPr>
                <w:b/>
                <w:spacing w:val="-4"/>
                <w:w w:val="110"/>
                <w:sz w:val="18"/>
              </w:rPr>
              <w:t>Total</w:t>
            </w:r>
            <w:r>
              <w:rPr>
                <w:b/>
                <w:spacing w:val="-8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spacing w:val="-4"/>
                <w:w w:val="110"/>
                <w:sz w:val="18"/>
              </w:rPr>
              <w:t>Colour</w:t>
            </w:r>
            <w:proofErr w:type="spellEnd"/>
          </w:p>
        </w:tc>
        <w:tc>
          <w:tcPr>
            <w:tcW w:w="1056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6BA57BEC" w14:textId="77777777" w:rsidR="009226BD" w:rsidRDefault="009226BD">
            <w:pPr>
              <w:pStyle w:val="TableParagraph"/>
              <w:rPr>
                <w:rFonts w:ascii="Liberation Sans"/>
                <w:b/>
              </w:rPr>
            </w:pPr>
          </w:p>
          <w:p w14:paraId="468FF269" w14:textId="77777777" w:rsidR="009226BD" w:rsidRDefault="009226BD">
            <w:pPr>
              <w:pStyle w:val="TableParagraph"/>
              <w:spacing w:before="6"/>
              <w:rPr>
                <w:rFonts w:ascii="Liberation Sans"/>
                <w:b/>
                <w:sz w:val="21"/>
              </w:rPr>
            </w:pPr>
          </w:p>
          <w:p w14:paraId="1B5392B8" w14:textId="77777777" w:rsidR="009226BD" w:rsidRDefault="007B7EC5">
            <w:pPr>
              <w:pStyle w:val="TableParagraph"/>
              <w:spacing w:line="250" w:lineRule="atLeast"/>
              <w:ind w:left="33"/>
              <w:rPr>
                <w:b/>
                <w:sz w:val="18"/>
              </w:rPr>
            </w:pPr>
            <w:r>
              <w:rPr>
                <w:b/>
                <w:spacing w:val="-6"/>
                <w:w w:val="115"/>
                <w:sz w:val="18"/>
              </w:rPr>
              <w:t xml:space="preserve">Monthly </w:t>
            </w:r>
            <w:r>
              <w:rPr>
                <w:b/>
                <w:spacing w:val="-2"/>
                <w:w w:val="115"/>
                <w:sz w:val="18"/>
              </w:rPr>
              <w:t>Rental</w:t>
            </w:r>
          </w:p>
        </w:tc>
        <w:tc>
          <w:tcPr>
            <w:tcW w:w="1417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703057E2" w14:textId="77777777" w:rsidR="009226BD" w:rsidRDefault="009226BD">
            <w:pPr>
              <w:pStyle w:val="TableParagraph"/>
              <w:rPr>
                <w:rFonts w:ascii="Liberation Sans"/>
                <w:b/>
              </w:rPr>
            </w:pPr>
          </w:p>
          <w:p w14:paraId="09A87E67" w14:textId="77777777" w:rsidR="009226BD" w:rsidRDefault="009226BD">
            <w:pPr>
              <w:pStyle w:val="TableParagraph"/>
              <w:spacing w:before="6"/>
              <w:rPr>
                <w:rFonts w:ascii="Liberation Sans"/>
                <w:b/>
                <w:sz w:val="21"/>
              </w:rPr>
            </w:pPr>
          </w:p>
          <w:p w14:paraId="2005EE4A" w14:textId="77777777" w:rsidR="009226BD" w:rsidRDefault="007B7EC5">
            <w:pPr>
              <w:pStyle w:val="TableParagraph"/>
              <w:spacing w:line="250" w:lineRule="atLeast"/>
              <w:ind w:left="29" w:right="58"/>
              <w:rPr>
                <w:b/>
                <w:sz w:val="18"/>
              </w:rPr>
            </w:pPr>
            <w:r>
              <w:rPr>
                <w:b/>
                <w:spacing w:val="-2"/>
                <w:w w:val="115"/>
                <w:sz w:val="18"/>
              </w:rPr>
              <w:t xml:space="preserve">Monthly </w:t>
            </w:r>
            <w:r>
              <w:rPr>
                <w:b/>
                <w:spacing w:val="-2"/>
                <w:w w:val="110"/>
                <w:sz w:val="18"/>
              </w:rPr>
              <w:t>Grand</w:t>
            </w:r>
            <w:r>
              <w:rPr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b/>
                <w:spacing w:val="-2"/>
                <w:w w:val="110"/>
                <w:sz w:val="18"/>
              </w:rPr>
              <w:t>Total</w:t>
            </w:r>
          </w:p>
        </w:tc>
        <w:tc>
          <w:tcPr>
            <w:tcW w:w="1144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1E93618E" w14:textId="77777777" w:rsidR="009226BD" w:rsidRDefault="009226BD">
            <w:pPr>
              <w:pStyle w:val="TableParagraph"/>
              <w:rPr>
                <w:rFonts w:ascii="Liberation Sans"/>
                <w:b/>
                <w:sz w:val="27"/>
              </w:rPr>
            </w:pPr>
          </w:p>
          <w:p w14:paraId="171241CE" w14:textId="77777777" w:rsidR="009226BD" w:rsidRDefault="007B7EC5">
            <w:pPr>
              <w:pStyle w:val="TableParagraph"/>
              <w:spacing w:line="288" w:lineRule="auto"/>
              <w:ind w:left="27" w:right="227"/>
              <w:rPr>
                <w:b/>
                <w:sz w:val="18"/>
              </w:rPr>
            </w:pPr>
            <w:r>
              <w:rPr>
                <w:b/>
                <w:spacing w:val="-2"/>
                <w:w w:val="110"/>
                <w:sz w:val="18"/>
              </w:rPr>
              <w:t>Existing lease</w:t>
            </w:r>
            <w:r>
              <w:rPr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b/>
                <w:spacing w:val="-2"/>
                <w:w w:val="110"/>
                <w:sz w:val="18"/>
              </w:rPr>
              <w:t>buy</w:t>
            </w:r>
          </w:p>
          <w:p w14:paraId="32733EAC" w14:textId="77777777" w:rsidR="009226BD" w:rsidRDefault="007B7EC5">
            <w:pPr>
              <w:pStyle w:val="TableParagraph"/>
              <w:spacing w:before="2" w:line="192" w:lineRule="exact"/>
              <w:ind w:left="27"/>
              <w:rPr>
                <w:b/>
                <w:sz w:val="18"/>
              </w:rPr>
            </w:pPr>
            <w:r>
              <w:rPr>
                <w:b/>
                <w:spacing w:val="-6"/>
                <w:w w:val="115"/>
                <w:sz w:val="18"/>
              </w:rPr>
              <w:t>out</w:t>
            </w:r>
            <w:r>
              <w:rPr>
                <w:b/>
                <w:spacing w:val="-3"/>
                <w:w w:val="115"/>
                <w:sz w:val="18"/>
              </w:rPr>
              <w:t xml:space="preserve"> </w:t>
            </w:r>
            <w:r>
              <w:rPr>
                <w:b/>
                <w:spacing w:val="-4"/>
                <w:w w:val="115"/>
                <w:sz w:val="18"/>
              </w:rPr>
              <w:t>cost</w:t>
            </w:r>
          </w:p>
        </w:tc>
        <w:tc>
          <w:tcPr>
            <w:tcW w:w="1276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0A38273A" w14:textId="77777777" w:rsidR="009226BD" w:rsidRDefault="009226BD">
            <w:pPr>
              <w:pStyle w:val="TableParagraph"/>
              <w:rPr>
                <w:rFonts w:ascii="Liberation Sans"/>
                <w:b/>
              </w:rPr>
            </w:pPr>
          </w:p>
          <w:p w14:paraId="27458E46" w14:textId="77777777" w:rsidR="009226BD" w:rsidRDefault="009226BD">
            <w:pPr>
              <w:pStyle w:val="TableParagraph"/>
              <w:spacing w:before="6"/>
              <w:rPr>
                <w:rFonts w:ascii="Liberation Sans"/>
                <w:b/>
                <w:sz w:val="21"/>
              </w:rPr>
            </w:pPr>
          </w:p>
          <w:p w14:paraId="326FE1BB" w14:textId="77777777" w:rsidR="009226BD" w:rsidRDefault="007B7EC5">
            <w:pPr>
              <w:pStyle w:val="TableParagraph"/>
              <w:spacing w:line="250" w:lineRule="atLeast"/>
              <w:ind w:left="25" w:right="53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 xml:space="preserve">First Year </w:t>
            </w:r>
            <w:r>
              <w:rPr>
                <w:b/>
                <w:spacing w:val="-2"/>
                <w:w w:val="110"/>
                <w:sz w:val="18"/>
              </w:rPr>
              <w:t>Annual</w:t>
            </w:r>
            <w:r>
              <w:rPr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b/>
                <w:spacing w:val="-2"/>
                <w:w w:val="110"/>
                <w:sz w:val="18"/>
              </w:rPr>
              <w:t>Total</w:t>
            </w:r>
          </w:p>
        </w:tc>
        <w:tc>
          <w:tcPr>
            <w:tcW w:w="1571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093395A8" w14:textId="77777777" w:rsidR="009226BD" w:rsidRDefault="009226BD">
            <w:pPr>
              <w:pStyle w:val="TableParagraph"/>
              <w:rPr>
                <w:rFonts w:ascii="Liberation Sans"/>
                <w:b/>
              </w:rPr>
            </w:pPr>
          </w:p>
          <w:p w14:paraId="1B0115E4" w14:textId="77777777" w:rsidR="009226BD" w:rsidRDefault="009226BD">
            <w:pPr>
              <w:pStyle w:val="TableParagraph"/>
              <w:rPr>
                <w:rFonts w:ascii="Liberation Sans"/>
                <w:b/>
              </w:rPr>
            </w:pPr>
          </w:p>
          <w:p w14:paraId="13B186BA" w14:textId="77777777" w:rsidR="009226BD" w:rsidRDefault="009226BD">
            <w:pPr>
              <w:pStyle w:val="TableParagraph"/>
              <w:spacing w:before="3"/>
              <w:rPr>
                <w:rFonts w:ascii="Liberation Sans"/>
                <w:b/>
                <w:sz w:val="26"/>
              </w:rPr>
            </w:pPr>
          </w:p>
          <w:p w14:paraId="1C8A3835" w14:textId="77777777" w:rsidR="009226BD" w:rsidRDefault="007B7EC5">
            <w:pPr>
              <w:pStyle w:val="TableParagraph"/>
              <w:spacing w:line="192" w:lineRule="exact"/>
              <w:ind w:left="24"/>
              <w:rPr>
                <w:b/>
                <w:sz w:val="18"/>
              </w:rPr>
            </w:pPr>
            <w:r>
              <w:rPr>
                <w:b/>
                <w:spacing w:val="-4"/>
                <w:w w:val="110"/>
                <w:sz w:val="18"/>
              </w:rPr>
              <w:t>Notes</w:t>
            </w:r>
          </w:p>
        </w:tc>
        <w:tc>
          <w:tcPr>
            <w:tcW w:w="1122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7D9B0A4A" w14:textId="77777777" w:rsidR="009226BD" w:rsidRDefault="009226BD">
            <w:pPr>
              <w:pStyle w:val="TableParagraph"/>
              <w:rPr>
                <w:rFonts w:ascii="Liberation Sans"/>
                <w:b/>
              </w:rPr>
            </w:pPr>
          </w:p>
          <w:p w14:paraId="3FE6AC33" w14:textId="77777777" w:rsidR="009226BD" w:rsidRDefault="009226BD">
            <w:pPr>
              <w:pStyle w:val="TableParagraph"/>
              <w:spacing w:before="6"/>
              <w:rPr>
                <w:rFonts w:ascii="Liberation Sans"/>
                <w:b/>
                <w:sz w:val="21"/>
              </w:rPr>
            </w:pPr>
          </w:p>
          <w:p w14:paraId="0F68E8FC" w14:textId="77777777" w:rsidR="009226BD" w:rsidRDefault="007B7EC5">
            <w:pPr>
              <w:pStyle w:val="TableParagraph"/>
              <w:spacing w:line="250" w:lineRule="atLeas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Remaining Lease</w:t>
            </w:r>
          </w:p>
        </w:tc>
        <w:tc>
          <w:tcPr>
            <w:tcW w:w="889" w:type="dxa"/>
            <w:gridSpan w:val="3"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</w:tcPr>
          <w:p w14:paraId="46BED7D3" w14:textId="77777777" w:rsidR="009226BD" w:rsidRDefault="007B7EC5">
            <w:pPr>
              <w:pStyle w:val="TableParagraph"/>
              <w:spacing w:before="63" w:line="288" w:lineRule="auto"/>
              <w:ind w:left="21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Cost</w:t>
            </w:r>
            <w:r>
              <w:rPr>
                <w:b/>
                <w:spacing w:val="-2"/>
                <w:w w:val="11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 xml:space="preserve">to </w:t>
            </w:r>
            <w:r>
              <w:rPr>
                <w:b/>
                <w:spacing w:val="-4"/>
                <w:w w:val="115"/>
                <w:sz w:val="18"/>
              </w:rPr>
              <w:t>relocate</w:t>
            </w:r>
            <w:r>
              <w:rPr>
                <w:b/>
                <w:spacing w:val="-8"/>
                <w:w w:val="115"/>
                <w:sz w:val="18"/>
              </w:rPr>
              <w:t xml:space="preserve"> </w:t>
            </w:r>
            <w:r>
              <w:rPr>
                <w:b/>
                <w:spacing w:val="-4"/>
                <w:w w:val="115"/>
                <w:sz w:val="18"/>
              </w:rPr>
              <w:t>for new</w:t>
            </w:r>
          </w:p>
          <w:p w14:paraId="226A900C" w14:textId="77777777" w:rsidR="009226BD" w:rsidRDefault="007B7EC5">
            <w:pPr>
              <w:pStyle w:val="TableParagraph"/>
              <w:spacing w:before="1" w:line="192" w:lineRule="exact"/>
              <w:ind w:left="21"/>
              <w:rPr>
                <w:b/>
                <w:sz w:val="18"/>
              </w:rPr>
            </w:pPr>
            <w:r>
              <w:rPr>
                <w:b/>
                <w:spacing w:val="-2"/>
                <w:w w:val="110"/>
                <w:sz w:val="18"/>
              </w:rPr>
              <w:t>building</w:t>
            </w:r>
          </w:p>
        </w:tc>
      </w:tr>
      <w:tr w:rsidR="009226BD" w14:paraId="15BF5C60" w14:textId="77777777" w:rsidTr="007B7EC5">
        <w:trPr>
          <w:trHeight w:val="228"/>
        </w:trPr>
        <w:tc>
          <w:tcPr>
            <w:tcW w:w="993" w:type="dxa"/>
            <w:tcBorders>
              <w:top w:val="single" w:sz="8" w:space="0" w:color="D3D3D3"/>
              <w:left w:val="single" w:sz="6" w:space="0" w:color="000000"/>
              <w:bottom w:val="single" w:sz="8" w:space="0" w:color="D3D3D3"/>
              <w:right w:val="single" w:sz="6" w:space="0" w:color="D3D3D3"/>
            </w:tcBorders>
          </w:tcPr>
          <w:p w14:paraId="3AC159D5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D3D3D3"/>
              <w:left w:val="single" w:sz="6" w:space="0" w:color="D3D3D3"/>
              <w:bottom w:val="single" w:sz="8" w:space="0" w:color="D3D3D3"/>
              <w:right w:val="single" w:sz="8" w:space="0" w:color="D3D3D3"/>
            </w:tcBorders>
          </w:tcPr>
          <w:p w14:paraId="26A023D0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688A9776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27E16CD9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0E1998A7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912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0701EDA7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009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7006CEDF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056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503B2B7C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0900123C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62C847A2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000000"/>
              <w:right w:val="single" w:sz="8" w:space="0" w:color="D3D3D3"/>
            </w:tcBorders>
          </w:tcPr>
          <w:p w14:paraId="387108C3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571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636A04CB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122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7546C56C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889" w:type="dxa"/>
            <w:gridSpan w:val="3"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</w:tcPr>
          <w:p w14:paraId="3710ACBB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</w:tr>
      <w:tr w:rsidR="009226BD" w14:paraId="24133644" w14:textId="77777777" w:rsidTr="007B7EC5">
        <w:trPr>
          <w:gridAfter w:val="1"/>
          <w:wAfter w:w="48" w:type="dxa"/>
          <w:trHeight w:val="228"/>
        </w:trPr>
        <w:tc>
          <w:tcPr>
            <w:tcW w:w="993" w:type="dxa"/>
            <w:tcBorders>
              <w:top w:val="single" w:sz="8" w:space="0" w:color="D3D3D3"/>
              <w:left w:val="single" w:sz="6" w:space="0" w:color="000000"/>
              <w:bottom w:val="single" w:sz="8" w:space="0" w:color="D3D3D3"/>
              <w:right w:val="single" w:sz="6" w:space="0" w:color="D3D3D3"/>
            </w:tcBorders>
          </w:tcPr>
          <w:p w14:paraId="69478B91" w14:textId="77777777" w:rsidR="009226BD" w:rsidRDefault="007B7EC5">
            <w:pPr>
              <w:pStyle w:val="TableParagraph"/>
              <w:spacing w:before="15" w:line="193" w:lineRule="exact"/>
              <w:ind w:left="38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Lynwood*</w:t>
            </w:r>
          </w:p>
        </w:tc>
        <w:tc>
          <w:tcPr>
            <w:tcW w:w="1134" w:type="dxa"/>
            <w:tcBorders>
              <w:top w:val="single" w:sz="8" w:space="0" w:color="D3D3D3"/>
              <w:left w:val="single" w:sz="6" w:space="0" w:color="D3D3D3"/>
              <w:bottom w:val="single" w:sz="8" w:space="0" w:color="D3D3D3"/>
              <w:right w:val="single" w:sz="8" w:space="0" w:color="D3D3D3"/>
            </w:tcBorders>
          </w:tcPr>
          <w:p w14:paraId="78C21875" w14:textId="77777777" w:rsidR="009226BD" w:rsidRDefault="007B7EC5" w:rsidP="002B7381">
            <w:pPr>
              <w:pStyle w:val="TableParagraph"/>
              <w:spacing w:before="15" w:line="193" w:lineRule="exact"/>
              <w:ind w:right="16"/>
              <w:rPr>
                <w:sz w:val="18"/>
              </w:rPr>
            </w:pPr>
            <w:r>
              <w:rPr>
                <w:spacing w:val="-5"/>
                <w:w w:val="115"/>
                <w:sz w:val="18"/>
              </w:rPr>
              <w:t>100</w:t>
            </w:r>
          </w:p>
        </w:tc>
        <w:tc>
          <w:tcPr>
            <w:tcW w:w="2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</w:tcPr>
          <w:p w14:paraId="49313817" w14:textId="77777777" w:rsidR="009226BD" w:rsidRDefault="007B7EC5">
            <w:pPr>
              <w:pStyle w:val="TableParagraph"/>
              <w:spacing w:before="15" w:line="193" w:lineRule="exact"/>
              <w:ind w:right="80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£</w:t>
            </w:r>
          </w:p>
        </w:tc>
        <w:tc>
          <w:tcPr>
            <w:tcW w:w="866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</w:tcPr>
          <w:p w14:paraId="0041A04D" w14:textId="77777777" w:rsidR="009226BD" w:rsidRDefault="007B7EC5">
            <w:pPr>
              <w:pStyle w:val="TableParagraph"/>
              <w:spacing w:before="15"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0.0035</w:t>
            </w:r>
          </w:p>
        </w:tc>
        <w:tc>
          <w:tcPr>
            <w:tcW w:w="2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</w:tcPr>
          <w:p w14:paraId="70AF6A8F" w14:textId="77777777" w:rsidR="009226BD" w:rsidRDefault="007B7EC5">
            <w:pPr>
              <w:pStyle w:val="TableParagraph"/>
              <w:spacing w:before="15" w:line="193" w:lineRule="exact"/>
              <w:ind w:left="98"/>
              <w:rPr>
                <w:sz w:val="18"/>
              </w:rPr>
            </w:pPr>
            <w:r>
              <w:rPr>
                <w:w w:val="115"/>
                <w:sz w:val="18"/>
              </w:rPr>
              <w:t>£</w:t>
            </w:r>
          </w:p>
        </w:tc>
        <w:tc>
          <w:tcPr>
            <w:tcW w:w="709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</w:tcPr>
          <w:p w14:paraId="1497DFD2" w14:textId="77777777" w:rsidR="009226BD" w:rsidRDefault="007B7EC5">
            <w:pPr>
              <w:pStyle w:val="TableParagraph"/>
              <w:spacing w:before="15" w:line="193" w:lineRule="exact"/>
              <w:ind w:left="181" w:right="71"/>
              <w:jc w:val="center"/>
              <w:rPr>
                <w:sz w:val="18"/>
              </w:rPr>
            </w:pPr>
            <w:r>
              <w:rPr>
                <w:spacing w:val="-4"/>
                <w:w w:val="115"/>
                <w:sz w:val="18"/>
              </w:rPr>
              <w:t>0.35</w:t>
            </w:r>
          </w:p>
        </w:tc>
        <w:tc>
          <w:tcPr>
            <w:tcW w:w="113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2172447F" w14:textId="77777777" w:rsidR="009226BD" w:rsidRDefault="007B7EC5">
            <w:pPr>
              <w:pStyle w:val="TableParagraph"/>
              <w:spacing w:before="15" w:line="193" w:lineRule="exact"/>
              <w:ind w:right="17"/>
              <w:jc w:val="right"/>
              <w:rPr>
                <w:sz w:val="18"/>
              </w:rPr>
            </w:pPr>
            <w:r>
              <w:rPr>
                <w:spacing w:val="-4"/>
                <w:w w:val="115"/>
                <w:sz w:val="18"/>
              </w:rPr>
              <w:t>3000</w:t>
            </w:r>
          </w:p>
        </w:tc>
        <w:tc>
          <w:tcPr>
            <w:tcW w:w="24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</w:tcPr>
          <w:p w14:paraId="37BA815F" w14:textId="77777777" w:rsidR="009226BD" w:rsidRDefault="007B7EC5">
            <w:pPr>
              <w:pStyle w:val="TableParagraph"/>
              <w:spacing w:before="15" w:line="193" w:lineRule="exact"/>
              <w:ind w:right="29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£</w:t>
            </w:r>
          </w:p>
        </w:tc>
        <w:tc>
          <w:tcPr>
            <w:tcW w:w="665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</w:tcPr>
          <w:p w14:paraId="0901ED0F" w14:textId="77777777" w:rsidR="009226BD" w:rsidRDefault="007B7EC5">
            <w:pPr>
              <w:pStyle w:val="TableParagraph"/>
              <w:spacing w:before="15" w:line="193" w:lineRule="exact"/>
              <w:ind w:left="129" w:right="70"/>
              <w:jc w:val="center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0.035</w:t>
            </w:r>
          </w:p>
        </w:tc>
        <w:tc>
          <w:tcPr>
            <w:tcW w:w="29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</w:tcPr>
          <w:p w14:paraId="29F0203B" w14:textId="77777777" w:rsidR="009226BD" w:rsidRDefault="007B7EC5">
            <w:pPr>
              <w:pStyle w:val="TableParagraph"/>
              <w:spacing w:before="15" w:line="193" w:lineRule="exact"/>
              <w:ind w:left="9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£</w:t>
            </w:r>
          </w:p>
        </w:tc>
        <w:tc>
          <w:tcPr>
            <w:tcW w:w="712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</w:tcPr>
          <w:p w14:paraId="7C1151B8" w14:textId="77777777" w:rsidR="009226BD" w:rsidRDefault="007B7EC5">
            <w:pPr>
              <w:pStyle w:val="TableParagraph"/>
              <w:spacing w:before="15" w:line="193" w:lineRule="exact"/>
              <w:ind w:right="82"/>
              <w:jc w:val="right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105.00</w:t>
            </w:r>
          </w:p>
        </w:tc>
        <w:tc>
          <w:tcPr>
            <w:tcW w:w="29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</w:tcPr>
          <w:p w14:paraId="3F78FB53" w14:textId="77777777" w:rsidR="009226BD" w:rsidRDefault="007B7EC5">
            <w:pPr>
              <w:pStyle w:val="TableParagraph"/>
              <w:spacing w:before="15" w:line="193" w:lineRule="exact"/>
              <w:ind w:right="85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£</w:t>
            </w:r>
          </w:p>
        </w:tc>
        <w:tc>
          <w:tcPr>
            <w:tcW w:w="759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</w:tcPr>
          <w:p w14:paraId="1F4E862E" w14:textId="77777777" w:rsidR="009226BD" w:rsidRDefault="007B7EC5">
            <w:pPr>
              <w:pStyle w:val="TableParagraph"/>
              <w:spacing w:before="15" w:line="193" w:lineRule="exact"/>
              <w:ind w:right="86"/>
              <w:jc w:val="right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85.80</w:t>
            </w:r>
          </w:p>
        </w:tc>
        <w:tc>
          <w:tcPr>
            <w:tcW w:w="2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</w:tcPr>
          <w:p w14:paraId="227E6330" w14:textId="77777777" w:rsidR="009226BD" w:rsidRDefault="007B7EC5">
            <w:pPr>
              <w:pStyle w:val="TableParagraph"/>
              <w:spacing w:before="15" w:line="193" w:lineRule="exact"/>
              <w:ind w:left="91"/>
              <w:rPr>
                <w:sz w:val="18"/>
              </w:rPr>
            </w:pPr>
            <w:r>
              <w:rPr>
                <w:w w:val="115"/>
                <w:sz w:val="18"/>
              </w:rPr>
              <w:t>£</w:t>
            </w:r>
          </w:p>
        </w:tc>
        <w:tc>
          <w:tcPr>
            <w:tcW w:w="1166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</w:tcPr>
          <w:p w14:paraId="65AFDF0F" w14:textId="77777777" w:rsidR="009226BD" w:rsidRDefault="007B7EC5">
            <w:pPr>
              <w:pStyle w:val="TableParagraph"/>
              <w:spacing w:before="15" w:line="193" w:lineRule="exact"/>
              <w:ind w:left="76" w:right="77"/>
              <w:jc w:val="center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191.15</w:t>
            </w:r>
          </w:p>
        </w:tc>
        <w:tc>
          <w:tcPr>
            <w:tcW w:w="3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</w:tcPr>
          <w:p w14:paraId="270D2C40" w14:textId="77777777" w:rsidR="009226BD" w:rsidRDefault="007B7EC5">
            <w:pPr>
              <w:pStyle w:val="TableParagraph"/>
              <w:spacing w:before="15" w:line="193" w:lineRule="exact"/>
              <w:ind w:left="89"/>
              <w:rPr>
                <w:sz w:val="18"/>
              </w:rPr>
            </w:pPr>
            <w:r>
              <w:rPr>
                <w:w w:val="115"/>
                <w:sz w:val="18"/>
              </w:rPr>
              <w:t>£</w:t>
            </w:r>
          </w:p>
        </w:tc>
        <w:tc>
          <w:tcPr>
            <w:tcW w:w="1160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000000"/>
            </w:tcBorders>
          </w:tcPr>
          <w:p w14:paraId="3F675902" w14:textId="77777777" w:rsidR="009226BD" w:rsidRDefault="007B7EC5">
            <w:pPr>
              <w:pStyle w:val="TableParagraph"/>
              <w:spacing w:before="15" w:line="193" w:lineRule="exact"/>
              <w:ind w:right="64"/>
              <w:jc w:val="center"/>
              <w:rPr>
                <w:sz w:val="18"/>
              </w:rPr>
            </w:pPr>
            <w:r>
              <w:rPr>
                <w:w w:val="116"/>
                <w:sz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ACE7FAF" w14:textId="77777777" w:rsidR="009226BD" w:rsidRDefault="007B7EC5">
            <w:pPr>
              <w:pStyle w:val="TableParagraph"/>
              <w:spacing w:before="15" w:line="193" w:lineRule="exact"/>
              <w:ind w:left="72" w:right="76"/>
              <w:jc w:val="center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£</w:t>
            </w:r>
            <w:r>
              <w:rPr>
                <w:b/>
                <w:spacing w:val="74"/>
                <w:w w:val="115"/>
                <w:sz w:val="18"/>
              </w:rPr>
              <w:t xml:space="preserve"> </w:t>
            </w:r>
            <w:r>
              <w:rPr>
                <w:b/>
                <w:spacing w:val="-2"/>
                <w:w w:val="115"/>
                <w:sz w:val="18"/>
              </w:rPr>
              <w:t>2,293.80</w:t>
            </w:r>
          </w:p>
        </w:tc>
        <w:tc>
          <w:tcPr>
            <w:tcW w:w="1571" w:type="dxa"/>
            <w:gridSpan w:val="2"/>
            <w:tcBorders>
              <w:top w:val="single" w:sz="8" w:space="0" w:color="D3D3D3"/>
              <w:left w:val="single" w:sz="8" w:space="0" w:color="000000"/>
              <w:bottom w:val="single" w:sz="8" w:space="0" w:color="D3D3D3"/>
              <w:right w:val="single" w:sz="8" w:space="0" w:color="D3D3D3"/>
            </w:tcBorders>
          </w:tcPr>
          <w:p w14:paraId="67F9665E" w14:textId="77777777" w:rsidR="00C300BD" w:rsidRDefault="007B7EC5">
            <w:pPr>
              <w:pStyle w:val="TableParagraph"/>
              <w:spacing w:before="15" w:line="193" w:lineRule="exact"/>
              <w:ind w:left="24"/>
              <w:rPr>
                <w:spacing w:val="-5"/>
                <w:w w:val="120"/>
                <w:sz w:val="18"/>
              </w:rPr>
            </w:pPr>
            <w:r>
              <w:rPr>
                <w:w w:val="120"/>
                <w:sz w:val="18"/>
              </w:rPr>
              <w:t>New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Machine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/</w:t>
            </w:r>
            <w:r>
              <w:rPr>
                <w:spacing w:val="-5"/>
                <w:w w:val="120"/>
                <w:sz w:val="18"/>
              </w:rPr>
              <w:t xml:space="preserve"> </w:t>
            </w:r>
          </w:p>
          <w:p w14:paraId="5F05543C" w14:textId="7EC85F35" w:rsidR="009226BD" w:rsidRDefault="007B7EC5">
            <w:pPr>
              <w:pStyle w:val="TableParagraph"/>
              <w:spacing w:before="15" w:line="193" w:lineRule="exact"/>
              <w:ind w:left="24"/>
              <w:rPr>
                <w:sz w:val="18"/>
              </w:rPr>
            </w:pPr>
            <w:proofErr w:type="gramStart"/>
            <w:r>
              <w:rPr>
                <w:w w:val="120"/>
                <w:sz w:val="18"/>
              </w:rPr>
              <w:t>5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year</w:t>
            </w:r>
            <w:proofErr w:type="gramEnd"/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4"/>
                <w:w w:val="120"/>
                <w:sz w:val="18"/>
              </w:rPr>
              <w:t>deal</w:t>
            </w:r>
          </w:p>
        </w:tc>
        <w:tc>
          <w:tcPr>
            <w:tcW w:w="1122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6A7D5EC8" w14:textId="77777777" w:rsidR="009226BD" w:rsidRDefault="007B7EC5">
            <w:pPr>
              <w:pStyle w:val="TableParagraph"/>
              <w:spacing w:before="15" w:line="193" w:lineRule="exact"/>
              <w:ind w:left="22"/>
              <w:rPr>
                <w:sz w:val="18"/>
              </w:rPr>
            </w:pPr>
            <w:r>
              <w:rPr>
                <w:w w:val="125"/>
                <w:sz w:val="18"/>
              </w:rPr>
              <w:t>Write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5"/>
                <w:w w:val="130"/>
                <w:sz w:val="18"/>
              </w:rPr>
              <w:t>off</w:t>
            </w:r>
          </w:p>
        </w:tc>
        <w:tc>
          <w:tcPr>
            <w:tcW w:w="79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</w:tcPr>
          <w:p w14:paraId="66AA0874" w14:textId="77777777" w:rsidR="009226BD" w:rsidRDefault="007B7EC5">
            <w:pPr>
              <w:pStyle w:val="TableParagraph"/>
              <w:spacing w:before="15" w:line="193" w:lineRule="exact"/>
              <w:ind w:left="21"/>
              <w:rPr>
                <w:sz w:val="18"/>
              </w:rPr>
            </w:pPr>
            <w:r>
              <w:rPr>
                <w:spacing w:val="-5"/>
                <w:sz w:val="18"/>
              </w:rPr>
              <w:t>FOC</w:t>
            </w:r>
          </w:p>
        </w:tc>
      </w:tr>
      <w:tr w:rsidR="009226BD" w14:paraId="38116C8E" w14:textId="77777777" w:rsidTr="007B7EC5">
        <w:trPr>
          <w:trHeight w:val="228"/>
        </w:trPr>
        <w:tc>
          <w:tcPr>
            <w:tcW w:w="993" w:type="dxa"/>
            <w:tcBorders>
              <w:top w:val="single" w:sz="8" w:space="0" w:color="D3D3D3"/>
              <w:left w:val="single" w:sz="6" w:space="0" w:color="000000"/>
              <w:bottom w:val="single" w:sz="8" w:space="0" w:color="D3D3D3"/>
              <w:right w:val="single" w:sz="6" w:space="0" w:color="D3D3D3"/>
            </w:tcBorders>
          </w:tcPr>
          <w:p w14:paraId="1015864E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D3D3D3"/>
              <w:left w:val="single" w:sz="6" w:space="0" w:color="D3D3D3"/>
              <w:bottom w:val="single" w:sz="8" w:space="0" w:color="D3D3D3"/>
              <w:right w:val="single" w:sz="8" w:space="0" w:color="D3D3D3"/>
            </w:tcBorders>
          </w:tcPr>
          <w:p w14:paraId="24CE0946" w14:textId="77777777" w:rsidR="009226BD" w:rsidRDefault="009226BD" w:rsidP="002B7381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0F4678FB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1D9BF1A7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02925D8D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912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441BA172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009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730D673C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056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643E4AF3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44CE4AAE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3913DF76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D3D3D3"/>
              <w:bottom w:val="single" w:sz="8" w:space="0" w:color="000000"/>
              <w:right w:val="single" w:sz="8" w:space="0" w:color="D3D3D3"/>
            </w:tcBorders>
          </w:tcPr>
          <w:p w14:paraId="4A707B12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571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582E4D23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122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03520B44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889" w:type="dxa"/>
            <w:gridSpan w:val="3"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</w:tcPr>
          <w:p w14:paraId="7D86D11E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</w:tr>
      <w:tr w:rsidR="009226BD" w14:paraId="357CD8A3" w14:textId="77777777" w:rsidTr="007B7EC5">
        <w:trPr>
          <w:trHeight w:val="231"/>
        </w:trPr>
        <w:tc>
          <w:tcPr>
            <w:tcW w:w="993" w:type="dxa"/>
            <w:tcBorders>
              <w:top w:val="single" w:sz="8" w:space="0" w:color="D3D3D3"/>
              <w:left w:val="single" w:sz="6" w:space="0" w:color="000000"/>
              <w:bottom w:val="single" w:sz="6" w:space="0" w:color="D3D3D3"/>
              <w:right w:val="single" w:sz="6" w:space="0" w:color="D3D3D3"/>
            </w:tcBorders>
          </w:tcPr>
          <w:p w14:paraId="0F7E4959" w14:textId="77777777" w:rsidR="009226BD" w:rsidRDefault="007B7EC5">
            <w:pPr>
              <w:pStyle w:val="TableParagraph"/>
              <w:spacing w:before="16" w:line="195" w:lineRule="exact"/>
              <w:ind w:left="38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MPS</w:t>
            </w:r>
          </w:p>
        </w:tc>
        <w:tc>
          <w:tcPr>
            <w:tcW w:w="1134" w:type="dxa"/>
            <w:tcBorders>
              <w:top w:val="single" w:sz="8" w:space="0" w:color="D3D3D3"/>
              <w:left w:val="single" w:sz="6" w:space="0" w:color="D3D3D3"/>
              <w:bottom w:val="single" w:sz="6" w:space="0" w:color="D3D3D3"/>
              <w:right w:val="single" w:sz="8" w:space="0" w:color="D3D3D3"/>
            </w:tcBorders>
          </w:tcPr>
          <w:p w14:paraId="7AD092ED" w14:textId="77777777" w:rsidR="009226BD" w:rsidRDefault="007B7EC5" w:rsidP="002B7381">
            <w:pPr>
              <w:pStyle w:val="TableParagraph"/>
              <w:spacing w:before="16" w:line="195" w:lineRule="exact"/>
              <w:ind w:right="16"/>
              <w:rPr>
                <w:sz w:val="18"/>
              </w:rPr>
            </w:pPr>
            <w:r>
              <w:rPr>
                <w:spacing w:val="-5"/>
                <w:w w:val="115"/>
                <w:sz w:val="18"/>
              </w:rPr>
              <w:t>100</w:t>
            </w:r>
          </w:p>
        </w:tc>
        <w:tc>
          <w:tcPr>
            <w:tcW w:w="283" w:type="dxa"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nil"/>
            </w:tcBorders>
          </w:tcPr>
          <w:p w14:paraId="2EA185C2" w14:textId="77777777" w:rsidR="009226BD" w:rsidRDefault="007B7EC5">
            <w:pPr>
              <w:pStyle w:val="TableParagraph"/>
              <w:spacing w:before="16" w:line="195" w:lineRule="exact"/>
              <w:ind w:right="80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£</w:t>
            </w:r>
          </w:p>
        </w:tc>
        <w:tc>
          <w:tcPr>
            <w:tcW w:w="866" w:type="dxa"/>
            <w:tcBorders>
              <w:top w:val="single" w:sz="8" w:space="0" w:color="D3D3D3"/>
              <w:left w:val="nil"/>
              <w:bottom w:val="single" w:sz="6" w:space="0" w:color="D3D3D3"/>
              <w:right w:val="single" w:sz="8" w:space="0" w:color="D3D3D3"/>
            </w:tcBorders>
          </w:tcPr>
          <w:p w14:paraId="05954077" w14:textId="77777777" w:rsidR="009226BD" w:rsidRDefault="007B7EC5">
            <w:pPr>
              <w:pStyle w:val="TableParagraph"/>
              <w:spacing w:before="16"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0.0025</w:t>
            </w:r>
          </w:p>
        </w:tc>
        <w:tc>
          <w:tcPr>
            <w:tcW w:w="268" w:type="dxa"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nil"/>
            </w:tcBorders>
          </w:tcPr>
          <w:p w14:paraId="49D6D8AA" w14:textId="77777777" w:rsidR="009226BD" w:rsidRDefault="007B7EC5">
            <w:pPr>
              <w:pStyle w:val="TableParagraph"/>
              <w:spacing w:before="16" w:line="195" w:lineRule="exact"/>
              <w:ind w:left="98"/>
              <w:rPr>
                <w:sz w:val="18"/>
              </w:rPr>
            </w:pPr>
            <w:r>
              <w:rPr>
                <w:w w:val="115"/>
                <w:sz w:val="18"/>
              </w:rPr>
              <w:t>£</w:t>
            </w:r>
          </w:p>
        </w:tc>
        <w:tc>
          <w:tcPr>
            <w:tcW w:w="709" w:type="dxa"/>
            <w:tcBorders>
              <w:top w:val="single" w:sz="8" w:space="0" w:color="D3D3D3"/>
              <w:left w:val="nil"/>
              <w:bottom w:val="single" w:sz="6" w:space="0" w:color="D3D3D3"/>
              <w:right w:val="single" w:sz="8" w:space="0" w:color="D3D3D3"/>
            </w:tcBorders>
          </w:tcPr>
          <w:p w14:paraId="5242DDE1" w14:textId="77777777" w:rsidR="009226BD" w:rsidRDefault="007B7EC5">
            <w:pPr>
              <w:pStyle w:val="TableParagraph"/>
              <w:spacing w:before="16" w:line="195" w:lineRule="exact"/>
              <w:ind w:left="181" w:right="71"/>
              <w:jc w:val="center"/>
              <w:rPr>
                <w:sz w:val="18"/>
              </w:rPr>
            </w:pPr>
            <w:r>
              <w:rPr>
                <w:spacing w:val="-4"/>
                <w:w w:val="115"/>
                <w:sz w:val="18"/>
              </w:rPr>
              <w:t>0.25</w:t>
            </w:r>
          </w:p>
        </w:tc>
        <w:tc>
          <w:tcPr>
            <w:tcW w:w="1134" w:type="dxa"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</w:tcPr>
          <w:p w14:paraId="6A46DEB2" w14:textId="77777777" w:rsidR="009226BD" w:rsidRDefault="007B7EC5">
            <w:pPr>
              <w:pStyle w:val="TableParagraph"/>
              <w:spacing w:before="16" w:line="195" w:lineRule="exact"/>
              <w:ind w:right="17"/>
              <w:jc w:val="right"/>
              <w:rPr>
                <w:sz w:val="18"/>
              </w:rPr>
            </w:pPr>
            <w:r>
              <w:rPr>
                <w:spacing w:val="-4"/>
                <w:w w:val="115"/>
                <w:sz w:val="18"/>
              </w:rPr>
              <w:t>3000</w:t>
            </w:r>
          </w:p>
        </w:tc>
        <w:tc>
          <w:tcPr>
            <w:tcW w:w="247" w:type="dxa"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nil"/>
            </w:tcBorders>
          </w:tcPr>
          <w:p w14:paraId="3BDA4A53" w14:textId="77777777" w:rsidR="009226BD" w:rsidRDefault="007B7EC5">
            <w:pPr>
              <w:pStyle w:val="TableParagraph"/>
              <w:spacing w:before="16" w:line="195" w:lineRule="exact"/>
              <w:ind w:right="29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£</w:t>
            </w:r>
          </w:p>
        </w:tc>
        <w:tc>
          <w:tcPr>
            <w:tcW w:w="665" w:type="dxa"/>
            <w:tcBorders>
              <w:top w:val="single" w:sz="8" w:space="0" w:color="D3D3D3"/>
              <w:left w:val="nil"/>
              <w:bottom w:val="single" w:sz="6" w:space="0" w:color="D3D3D3"/>
              <w:right w:val="single" w:sz="8" w:space="0" w:color="D3D3D3"/>
            </w:tcBorders>
          </w:tcPr>
          <w:p w14:paraId="40622F10" w14:textId="77777777" w:rsidR="009226BD" w:rsidRDefault="007B7EC5">
            <w:pPr>
              <w:pStyle w:val="TableParagraph"/>
              <w:spacing w:before="16" w:line="195" w:lineRule="exact"/>
              <w:ind w:left="129" w:right="70"/>
              <w:jc w:val="center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0.025</w:t>
            </w:r>
          </w:p>
        </w:tc>
        <w:tc>
          <w:tcPr>
            <w:tcW w:w="297" w:type="dxa"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nil"/>
            </w:tcBorders>
          </w:tcPr>
          <w:p w14:paraId="11B45BA5" w14:textId="77777777" w:rsidR="009226BD" w:rsidRDefault="007B7EC5">
            <w:pPr>
              <w:pStyle w:val="TableParagraph"/>
              <w:spacing w:before="16" w:line="195" w:lineRule="exact"/>
              <w:ind w:left="9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£</w:t>
            </w:r>
          </w:p>
        </w:tc>
        <w:tc>
          <w:tcPr>
            <w:tcW w:w="712" w:type="dxa"/>
            <w:tcBorders>
              <w:top w:val="single" w:sz="8" w:space="0" w:color="D3D3D3"/>
              <w:left w:val="nil"/>
              <w:bottom w:val="single" w:sz="6" w:space="0" w:color="D3D3D3"/>
              <w:right w:val="single" w:sz="8" w:space="0" w:color="D3D3D3"/>
            </w:tcBorders>
          </w:tcPr>
          <w:p w14:paraId="4F2C92D2" w14:textId="77777777" w:rsidR="009226BD" w:rsidRDefault="007B7EC5">
            <w:pPr>
              <w:pStyle w:val="TableParagraph"/>
              <w:spacing w:before="16" w:line="195" w:lineRule="exact"/>
              <w:ind w:right="82"/>
              <w:jc w:val="right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75.00</w:t>
            </w:r>
          </w:p>
        </w:tc>
        <w:tc>
          <w:tcPr>
            <w:tcW w:w="297" w:type="dxa"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nil"/>
            </w:tcBorders>
          </w:tcPr>
          <w:p w14:paraId="7C095FDF" w14:textId="77777777" w:rsidR="009226BD" w:rsidRDefault="007B7EC5">
            <w:pPr>
              <w:pStyle w:val="TableParagraph"/>
              <w:spacing w:before="16" w:line="195" w:lineRule="exact"/>
              <w:ind w:right="85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£</w:t>
            </w:r>
          </w:p>
        </w:tc>
        <w:tc>
          <w:tcPr>
            <w:tcW w:w="759" w:type="dxa"/>
            <w:tcBorders>
              <w:top w:val="single" w:sz="8" w:space="0" w:color="D3D3D3"/>
              <w:left w:val="nil"/>
              <w:bottom w:val="single" w:sz="6" w:space="0" w:color="D3D3D3"/>
              <w:right w:val="single" w:sz="8" w:space="0" w:color="D3D3D3"/>
            </w:tcBorders>
          </w:tcPr>
          <w:p w14:paraId="0EAFE932" w14:textId="77777777" w:rsidR="009226BD" w:rsidRDefault="007B7EC5">
            <w:pPr>
              <w:pStyle w:val="TableParagraph"/>
              <w:spacing w:before="16" w:line="195" w:lineRule="exact"/>
              <w:ind w:right="86"/>
              <w:jc w:val="right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99.96</w:t>
            </w:r>
          </w:p>
        </w:tc>
        <w:tc>
          <w:tcPr>
            <w:tcW w:w="251" w:type="dxa"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nil"/>
            </w:tcBorders>
          </w:tcPr>
          <w:p w14:paraId="0D91EE52" w14:textId="77777777" w:rsidR="009226BD" w:rsidRDefault="007B7EC5">
            <w:pPr>
              <w:pStyle w:val="TableParagraph"/>
              <w:spacing w:before="16" w:line="195" w:lineRule="exact"/>
              <w:ind w:left="91"/>
              <w:rPr>
                <w:sz w:val="18"/>
              </w:rPr>
            </w:pPr>
            <w:r>
              <w:rPr>
                <w:w w:val="115"/>
                <w:sz w:val="18"/>
              </w:rPr>
              <w:t>£</w:t>
            </w:r>
          </w:p>
        </w:tc>
        <w:tc>
          <w:tcPr>
            <w:tcW w:w="1166" w:type="dxa"/>
            <w:tcBorders>
              <w:top w:val="single" w:sz="8" w:space="0" w:color="D3D3D3"/>
              <w:left w:val="nil"/>
              <w:bottom w:val="single" w:sz="6" w:space="0" w:color="D3D3D3"/>
              <w:right w:val="single" w:sz="8" w:space="0" w:color="D3D3D3"/>
            </w:tcBorders>
          </w:tcPr>
          <w:p w14:paraId="32707A62" w14:textId="77777777" w:rsidR="009226BD" w:rsidRDefault="007B7EC5">
            <w:pPr>
              <w:pStyle w:val="TableParagraph"/>
              <w:spacing w:before="16" w:line="195" w:lineRule="exact"/>
              <w:ind w:left="76" w:right="77"/>
              <w:jc w:val="center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175.21</w:t>
            </w:r>
          </w:p>
        </w:tc>
        <w:tc>
          <w:tcPr>
            <w:tcW w:w="1144" w:type="dxa"/>
            <w:gridSpan w:val="2"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000000"/>
            </w:tcBorders>
          </w:tcPr>
          <w:p w14:paraId="2013DD17" w14:textId="77777777" w:rsidR="009226BD" w:rsidRDefault="007B7EC5">
            <w:pPr>
              <w:pStyle w:val="TableParagraph"/>
              <w:spacing w:before="16" w:line="195" w:lineRule="exact"/>
              <w:ind w:left="89"/>
              <w:rPr>
                <w:sz w:val="18"/>
              </w:rPr>
            </w:pPr>
            <w:r>
              <w:rPr>
                <w:w w:val="115"/>
                <w:sz w:val="18"/>
              </w:rPr>
              <w:t>£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2,097.62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00"/>
          </w:tcPr>
          <w:p w14:paraId="35158CE1" w14:textId="77777777" w:rsidR="009226BD" w:rsidRDefault="007B7EC5">
            <w:pPr>
              <w:pStyle w:val="TableParagraph"/>
              <w:spacing w:before="16" w:line="195" w:lineRule="exact"/>
              <w:ind w:left="72" w:right="76"/>
              <w:jc w:val="center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£</w:t>
            </w:r>
            <w:r>
              <w:rPr>
                <w:b/>
                <w:spacing w:val="74"/>
                <w:w w:val="115"/>
                <w:sz w:val="18"/>
              </w:rPr>
              <w:t xml:space="preserve"> </w:t>
            </w:r>
            <w:r>
              <w:rPr>
                <w:b/>
                <w:spacing w:val="-2"/>
                <w:w w:val="115"/>
                <w:sz w:val="18"/>
              </w:rPr>
              <w:t>4,200.14</w:t>
            </w:r>
          </w:p>
        </w:tc>
        <w:tc>
          <w:tcPr>
            <w:tcW w:w="1571" w:type="dxa"/>
            <w:gridSpan w:val="2"/>
            <w:tcBorders>
              <w:top w:val="single" w:sz="8" w:space="0" w:color="D3D3D3"/>
              <w:left w:val="single" w:sz="8" w:space="0" w:color="000000"/>
              <w:bottom w:val="single" w:sz="6" w:space="0" w:color="D3D3D3"/>
              <w:right w:val="single" w:sz="8" w:space="0" w:color="D3D3D3"/>
            </w:tcBorders>
          </w:tcPr>
          <w:p w14:paraId="566B6155" w14:textId="77777777" w:rsidR="00C300BD" w:rsidRDefault="007B7EC5">
            <w:pPr>
              <w:pStyle w:val="TableParagraph"/>
              <w:spacing w:before="16" w:line="195" w:lineRule="exact"/>
              <w:ind w:left="24"/>
              <w:rPr>
                <w:spacing w:val="-5"/>
                <w:w w:val="120"/>
                <w:sz w:val="18"/>
              </w:rPr>
            </w:pPr>
            <w:r>
              <w:rPr>
                <w:w w:val="120"/>
                <w:sz w:val="18"/>
              </w:rPr>
              <w:t>New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machine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/</w:t>
            </w:r>
            <w:r>
              <w:rPr>
                <w:spacing w:val="-5"/>
                <w:w w:val="120"/>
                <w:sz w:val="18"/>
              </w:rPr>
              <w:t xml:space="preserve"> </w:t>
            </w:r>
          </w:p>
          <w:p w14:paraId="16CA5F32" w14:textId="65D924F3" w:rsidR="009226BD" w:rsidRDefault="007B7EC5">
            <w:pPr>
              <w:pStyle w:val="TableParagraph"/>
              <w:spacing w:before="16" w:line="195" w:lineRule="exact"/>
              <w:ind w:left="24"/>
              <w:rPr>
                <w:sz w:val="18"/>
              </w:rPr>
            </w:pPr>
            <w:proofErr w:type="gramStart"/>
            <w:r>
              <w:rPr>
                <w:w w:val="120"/>
                <w:sz w:val="18"/>
              </w:rPr>
              <w:t>5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year</w:t>
            </w:r>
            <w:proofErr w:type="gramEnd"/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4"/>
                <w:w w:val="120"/>
                <w:sz w:val="18"/>
              </w:rPr>
              <w:t>deal</w:t>
            </w:r>
          </w:p>
        </w:tc>
        <w:tc>
          <w:tcPr>
            <w:tcW w:w="1122" w:type="dxa"/>
            <w:gridSpan w:val="2"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</w:tcPr>
          <w:p w14:paraId="6CB2B144" w14:textId="77777777" w:rsidR="009226BD" w:rsidRDefault="007B7EC5">
            <w:pPr>
              <w:pStyle w:val="TableParagraph"/>
              <w:spacing w:before="16" w:line="195" w:lineRule="exact"/>
              <w:ind w:right="94"/>
              <w:jc w:val="right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£2,097.62</w:t>
            </w:r>
          </w:p>
        </w:tc>
        <w:tc>
          <w:tcPr>
            <w:tcW w:w="889" w:type="dxa"/>
            <w:gridSpan w:val="3"/>
            <w:tcBorders>
              <w:top w:val="single" w:sz="8" w:space="0" w:color="D3D3D3"/>
              <w:left w:val="single" w:sz="8" w:space="0" w:color="D3D3D3"/>
              <w:bottom w:val="single" w:sz="6" w:space="0" w:color="D3D3D3"/>
            </w:tcBorders>
          </w:tcPr>
          <w:p w14:paraId="1E476F12" w14:textId="77777777" w:rsidR="009226BD" w:rsidRDefault="007B7EC5">
            <w:pPr>
              <w:pStyle w:val="TableParagraph"/>
              <w:spacing w:before="16" w:line="195" w:lineRule="exact"/>
              <w:ind w:left="21"/>
              <w:rPr>
                <w:sz w:val="18"/>
              </w:rPr>
            </w:pPr>
            <w:r>
              <w:rPr>
                <w:spacing w:val="-5"/>
                <w:sz w:val="18"/>
              </w:rPr>
              <w:t>TBC</w:t>
            </w:r>
          </w:p>
        </w:tc>
      </w:tr>
      <w:tr w:rsidR="009226BD" w14:paraId="6096473E" w14:textId="77777777" w:rsidTr="007B7EC5">
        <w:trPr>
          <w:trHeight w:val="230"/>
        </w:trPr>
        <w:tc>
          <w:tcPr>
            <w:tcW w:w="993" w:type="dxa"/>
            <w:tcBorders>
              <w:top w:val="single" w:sz="6" w:space="0" w:color="D3D3D3"/>
              <w:left w:val="single" w:sz="6" w:space="0" w:color="000000"/>
              <w:bottom w:val="single" w:sz="8" w:space="0" w:color="D3D3D3"/>
              <w:right w:val="single" w:sz="6" w:space="0" w:color="D3D3D3"/>
            </w:tcBorders>
          </w:tcPr>
          <w:p w14:paraId="118FA98D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8" w:space="0" w:color="D3D3D3"/>
              <w:right w:val="single" w:sz="8" w:space="0" w:color="D3D3D3"/>
            </w:tcBorders>
          </w:tcPr>
          <w:p w14:paraId="4F6852E0" w14:textId="77777777" w:rsidR="009226BD" w:rsidRDefault="009226BD" w:rsidP="002B7381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70402E3E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693AFCAD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16FC784E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6E9FFAAF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0A610E2E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48699EE7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1701D37F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3C1B5EDE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8" w:space="0" w:color="D3D3D3"/>
              <w:bottom w:val="single" w:sz="8" w:space="0" w:color="000000"/>
              <w:right w:val="single" w:sz="8" w:space="0" w:color="D3D3D3"/>
            </w:tcBorders>
          </w:tcPr>
          <w:p w14:paraId="0113392D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5985349C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66402687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889" w:type="dxa"/>
            <w:gridSpan w:val="3"/>
            <w:tcBorders>
              <w:top w:val="single" w:sz="6" w:space="0" w:color="D3D3D3"/>
              <w:left w:val="single" w:sz="8" w:space="0" w:color="D3D3D3"/>
              <w:bottom w:val="single" w:sz="8" w:space="0" w:color="D3D3D3"/>
            </w:tcBorders>
          </w:tcPr>
          <w:p w14:paraId="4612F6E3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</w:tr>
      <w:tr w:rsidR="009226BD" w14:paraId="53217474" w14:textId="77777777" w:rsidTr="007B7EC5">
        <w:trPr>
          <w:trHeight w:val="228"/>
        </w:trPr>
        <w:tc>
          <w:tcPr>
            <w:tcW w:w="993" w:type="dxa"/>
            <w:tcBorders>
              <w:top w:val="single" w:sz="8" w:space="0" w:color="D3D3D3"/>
              <w:left w:val="single" w:sz="6" w:space="0" w:color="000000"/>
              <w:bottom w:val="single" w:sz="8" w:space="0" w:color="D3D3D3"/>
              <w:right w:val="single" w:sz="6" w:space="0" w:color="D3D3D3"/>
            </w:tcBorders>
          </w:tcPr>
          <w:p w14:paraId="0037FB21" w14:textId="77777777" w:rsidR="009226BD" w:rsidRDefault="007B7EC5">
            <w:pPr>
              <w:pStyle w:val="TableParagraph"/>
              <w:spacing w:before="16" w:line="192" w:lineRule="exact"/>
              <w:ind w:left="38"/>
              <w:rPr>
                <w:sz w:val="18"/>
              </w:rPr>
            </w:pPr>
            <w:r>
              <w:rPr>
                <w:spacing w:val="-5"/>
                <w:sz w:val="18"/>
              </w:rPr>
              <w:t>PDS</w:t>
            </w:r>
          </w:p>
        </w:tc>
        <w:tc>
          <w:tcPr>
            <w:tcW w:w="1134" w:type="dxa"/>
            <w:tcBorders>
              <w:top w:val="single" w:sz="8" w:space="0" w:color="D3D3D3"/>
              <w:left w:val="single" w:sz="6" w:space="0" w:color="D3D3D3"/>
              <w:bottom w:val="single" w:sz="8" w:space="0" w:color="D3D3D3"/>
              <w:right w:val="single" w:sz="8" w:space="0" w:color="D3D3D3"/>
            </w:tcBorders>
          </w:tcPr>
          <w:p w14:paraId="7EA9E026" w14:textId="77777777" w:rsidR="009226BD" w:rsidRDefault="007B7EC5" w:rsidP="002B7381">
            <w:pPr>
              <w:pStyle w:val="TableParagraph"/>
              <w:spacing w:before="16" w:line="192" w:lineRule="exact"/>
              <w:ind w:right="16"/>
              <w:rPr>
                <w:sz w:val="18"/>
              </w:rPr>
            </w:pPr>
            <w:r>
              <w:rPr>
                <w:spacing w:val="-5"/>
                <w:w w:val="115"/>
                <w:sz w:val="18"/>
              </w:rPr>
              <w:t>100</w:t>
            </w:r>
          </w:p>
        </w:tc>
        <w:tc>
          <w:tcPr>
            <w:tcW w:w="2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</w:tcPr>
          <w:p w14:paraId="560916BA" w14:textId="77777777" w:rsidR="009226BD" w:rsidRDefault="007B7EC5">
            <w:pPr>
              <w:pStyle w:val="TableParagraph"/>
              <w:spacing w:before="16" w:line="192" w:lineRule="exact"/>
              <w:ind w:right="80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£</w:t>
            </w:r>
          </w:p>
        </w:tc>
        <w:tc>
          <w:tcPr>
            <w:tcW w:w="866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</w:tcPr>
          <w:p w14:paraId="35B9CEA3" w14:textId="77777777" w:rsidR="009226BD" w:rsidRDefault="007B7EC5">
            <w:pPr>
              <w:pStyle w:val="TableParagraph"/>
              <w:spacing w:before="16" w:line="192" w:lineRule="exact"/>
              <w:ind w:left="84" w:right="68"/>
              <w:jc w:val="center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0.0025</w:t>
            </w:r>
          </w:p>
        </w:tc>
        <w:tc>
          <w:tcPr>
            <w:tcW w:w="2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</w:tcPr>
          <w:p w14:paraId="343920BA" w14:textId="77777777" w:rsidR="009226BD" w:rsidRDefault="007B7EC5">
            <w:pPr>
              <w:pStyle w:val="TableParagraph"/>
              <w:spacing w:before="16" w:line="192" w:lineRule="exact"/>
              <w:ind w:left="98"/>
              <w:rPr>
                <w:sz w:val="18"/>
              </w:rPr>
            </w:pPr>
            <w:r>
              <w:rPr>
                <w:w w:val="115"/>
                <w:sz w:val="18"/>
              </w:rPr>
              <w:t>£</w:t>
            </w:r>
          </w:p>
        </w:tc>
        <w:tc>
          <w:tcPr>
            <w:tcW w:w="709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</w:tcPr>
          <w:p w14:paraId="0EA94D6D" w14:textId="77777777" w:rsidR="009226BD" w:rsidRDefault="007B7EC5">
            <w:pPr>
              <w:pStyle w:val="TableParagraph"/>
              <w:spacing w:before="16" w:line="192" w:lineRule="exact"/>
              <w:ind w:left="181" w:right="71"/>
              <w:jc w:val="center"/>
              <w:rPr>
                <w:sz w:val="18"/>
              </w:rPr>
            </w:pPr>
            <w:r>
              <w:rPr>
                <w:spacing w:val="-4"/>
                <w:w w:val="115"/>
                <w:sz w:val="18"/>
              </w:rPr>
              <w:t>0.25</w:t>
            </w:r>
          </w:p>
        </w:tc>
        <w:tc>
          <w:tcPr>
            <w:tcW w:w="113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100BF783" w14:textId="77777777" w:rsidR="009226BD" w:rsidRDefault="007B7EC5">
            <w:pPr>
              <w:pStyle w:val="TableParagraph"/>
              <w:spacing w:before="16" w:line="192" w:lineRule="exact"/>
              <w:ind w:right="17"/>
              <w:jc w:val="right"/>
              <w:rPr>
                <w:sz w:val="18"/>
              </w:rPr>
            </w:pPr>
            <w:r>
              <w:rPr>
                <w:spacing w:val="-4"/>
                <w:w w:val="115"/>
                <w:sz w:val="18"/>
              </w:rPr>
              <w:t>3000</w:t>
            </w:r>
          </w:p>
        </w:tc>
        <w:tc>
          <w:tcPr>
            <w:tcW w:w="24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</w:tcPr>
          <w:p w14:paraId="362316CF" w14:textId="77777777" w:rsidR="009226BD" w:rsidRDefault="007B7EC5">
            <w:pPr>
              <w:pStyle w:val="TableParagraph"/>
              <w:spacing w:before="16" w:line="192" w:lineRule="exact"/>
              <w:ind w:right="29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£</w:t>
            </w:r>
          </w:p>
        </w:tc>
        <w:tc>
          <w:tcPr>
            <w:tcW w:w="665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</w:tcPr>
          <w:p w14:paraId="7B2EE234" w14:textId="77777777" w:rsidR="009226BD" w:rsidRDefault="007B7EC5">
            <w:pPr>
              <w:pStyle w:val="TableParagraph"/>
              <w:spacing w:before="16" w:line="192" w:lineRule="exact"/>
              <w:ind w:left="129" w:right="70"/>
              <w:jc w:val="center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0.025</w:t>
            </w:r>
          </w:p>
        </w:tc>
        <w:tc>
          <w:tcPr>
            <w:tcW w:w="29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</w:tcPr>
          <w:p w14:paraId="50A8F161" w14:textId="77777777" w:rsidR="009226BD" w:rsidRDefault="007B7EC5">
            <w:pPr>
              <w:pStyle w:val="TableParagraph"/>
              <w:spacing w:before="16" w:line="192" w:lineRule="exact"/>
              <w:ind w:left="9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£</w:t>
            </w:r>
          </w:p>
        </w:tc>
        <w:tc>
          <w:tcPr>
            <w:tcW w:w="712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</w:tcPr>
          <w:p w14:paraId="7C410641" w14:textId="77777777" w:rsidR="009226BD" w:rsidRDefault="007B7EC5">
            <w:pPr>
              <w:pStyle w:val="TableParagraph"/>
              <w:spacing w:before="16" w:line="192" w:lineRule="exact"/>
              <w:ind w:right="82"/>
              <w:jc w:val="right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75.00</w:t>
            </w:r>
          </w:p>
        </w:tc>
        <w:tc>
          <w:tcPr>
            <w:tcW w:w="29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</w:tcPr>
          <w:p w14:paraId="6599DAA8" w14:textId="77777777" w:rsidR="009226BD" w:rsidRDefault="007B7EC5">
            <w:pPr>
              <w:pStyle w:val="TableParagraph"/>
              <w:spacing w:before="16" w:line="192" w:lineRule="exact"/>
              <w:ind w:right="85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£</w:t>
            </w:r>
          </w:p>
        </w:tc>
        <w:tc>
          <w:tcPr>
            <w:tcW w:w="759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</w:tcPr>
          <w:p w14:paraId="5A66405D" w14:textId="77777777" w:rsidR="009226BD" w:rsidRDefault="007B7EC5">
            <w:pPr>
              <w:pStyle w:val="TableParagraph"/>
              <w:spacing w:before="16" w:line="192" w:lineRule="exact"/>
              <w:ind w:right="86"/>
              <w:jc w:val="right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109.00</w:t>
            </w:r>
          </w:p>
        </w:tc>
        <w:tc>
          <w:tcPr>
            <w:tcW w:w="2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</w:tcPr>
          <w:p w14:paraId="1FC007C1" w14:textId="77777777" w:rsidR="009226BD" w:rsidRDefault="007B7EC5">
            <w:pPr>
              <w:pStyle w:val="TableParagraph"/>
              <w:spacing w:before="16" w:line="192" w:lineRule="exact"/>
              <w:ind w:left="91"/>
              <w:rPr>
                <w:sz w:val="18"/>
              </w:rPr>
            </w:pPr>
            <w:r>
              <w:rPr>
                <w:w w:val="115"/>
                <w:sz w:val="18"/>
              </w:rPr>
              <w:t>£</w:t>
            </w:r>
          </w:p>
        </w:tc>
        <w:tc>
          <w:tcPr>
            <w:tcW w:w="1166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</w:tcPr>
          <w:p w14:paraId="24F63408" w14:textId="77777777" w:rsidR="009226BD" w:rsidRDefault="007B7EC5">
            <w:pPr>
              <w:pStyle w:val="TableParagraph"/>
              <w:spacing w:before="16" w:line="192" w:lineRule="exact"/>
              <w:ind w:left="76" w:right="77"/>
              <w:jc w:val="center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184.25</w:t>
            </w:r>
          </w:p>
        </w:tc>
        <w:tc>
          <w:tcPr>
            <w:tcW w:w="1144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000000"/>
            </w:tcBorders>
          </w:tcPr>
          <w:p w14:paraId="1436E43C" w14:textId="77777777" w:rsidR="009226BD" w:rsidRDefault="007B7EC5">
            <w:pPr>
              <w:pStyle w:val="TableParagraph"/>
              <w:spacing w:before="16" w:line="192" w:lineRule="exact"/>
              <w:ind w:left="89"/>
              <w:rPr>
                <w:sz w:val="18"/>
              </w:rPr>
            </w:pPr>
            <w:r>
              <w:rPr>
                <w:w w:val="115"/>
                <w:sz w:val="18"/>
              </w:rPr>
              <w:t>£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2,097.62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8DE96A9" w14:textId="77777777" w:rsidR="009226BD" w:rsidRDefault="007B7EC5">
            <w:pPr>
              <w:pStyle w:val="TableParagraph"/>
              <w:spacing w:before="16" w:line="192" w:lineRule="exact"/>
              <w:ind w:left="72" w:right="76"/>
              <w:jc w:val="center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£</w:t>
            </w:r>
            <w:r>
              <w:rPr>
                <w:b/>
                <w:spacing w:val="74"/>
                <w:w w:val="115"/>
                <w:sz w:val="18"/>
              </w:rPr>
              <w:t xml:space="preserve"> </w:t>
            </w:r>
            <w:r>
              <w:rPr>
                <w:b/>
                <w:spacing w:val="-2"/>
                <w:w w:val="115"/>
                <w:sz w:val="18"/>
              </w:rPr>
              <w:t>4,308.62</w:t>
            </w:r>
          </w:p>
        </w:tc>
        <w:tc>
          <w:tcPr>
            <w:tcW w:w="1571" w:type="dxa"/>
            <w:gridSpan w:val="2"/>
            <w:tcBorders>
              <w:top w:val="single" w:sz="8" w:space="0" w:color="D3D3D3"/>
              <w:left w:val="single" w:sz="8" w:space="0" w:color="000000"/>
              <w:bottom w:val="single" w:sz="8" w:space="0" w:color="D3D3D3"/>
              <w:right w:val="single" w:sz="8" w:space="0" w:color="D3D3D3"/>
            </w:tcBorders>
          </w:tcPr>
          <w:p w14:paraId="4061C2FB" w14:textId="77777777" w:rsidR="00C300BD" w:rsidRDefault="007B7EC5">
            <w:pPr>
              <w:pStyle w:val="TableParagraph"/>
              <w:spacing w:before="16" w:line="192" w:lineRule="exact"/>
              <w:ind w:left="24"/>
              <w:rPr>
                <w:spacing w:val="-5"/>
                <w:w w:val="120"/>
                <w:sz w:val="18"/>
              </w:rPr>
            </w:pPr>
            <w:r>
              <w:rPr>
                <w:w w:val="120"/>
                <w:sz w:val="18"/>
              </w:rPr>
              <w:t>New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machine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/</w:t>
            </w:r>
            <w:r>
              <w:rPr>
                <w:spacing w:val="-5"/>
                <w:w w:val="120"/>
                <w:sz w:val="18"/>
              </w:rPr>
              <w:t xml:space="preserve"> </w:t>
            </w:r>
          </w:p>
          <w:p w14:paraId="2E468219" w14:textId="7081D8A9" w:rsidR="009226BD" w:rsidRDefault="007B7EC5">
            <w:pPr>
              <w:pStyle w:val="TableParagraph"/>
              <w:spacing w:before="16" w:line="192" w:lineRule="exact"/>
              <w:ind w:left="24"/>
              <w:rPr>
                <w:sz w:val="18"/>
              </w:rPr>
            </w:pPr>
            <w:proofErr w:type="gramStart"/>
            <w:r>
              <w:rPr>
                <w:w w:val="120"/>
                <w:sz w:val="18"/>
              </w:rPr>
              <w:t>5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year</w:t>
            </w:r>
            <w:proofErr w:type="gramEnd"/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4"/>
                <w:w w:val="120"/>
                <w:sz w:val="18"/>
              </w:rPr>
              <w:t>deal</w:t>
            </w:r>
          </w:p>
        </w:tc>
        <w:tc>
          <w:tcPr>
            <w:tcW w:w="1122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14:paraId="61F9D578" w14:textId="77777777" w:rsidR="009226BD" w:rsidRDefault="007B7EC5">
            <w:pPr>
              <w:pStyle w:val="TableParagraph"/>
              <w:spacing w:before="16" w:line="192" w:lineRule="exact"/>
              <w:ind w:right="94"/>
              <w:jc w:val="right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£2,097.62</w:t>
            </w:r>
          </w:p>
        </w:tc>
        <w:tc>
          <w:tcPr>
            <w:tcW w:w="889" w:type="dxa"/>
            <w:gridSpan w:val="3"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</w:tcPr>
          <w:p w14:paraId="487F3502" w14:textId="77777777" w:rsidR="009226BD" w:rsidRDefault="007B7EC5">
            <w:pPr>
              <w:pStyle w:val="TableParagraph"/>
              <w:spacing w:before="16" w:line="192" w:lineRule="exact"/>
              <w:ind w:left="21"/>
              <w:rPr>
                <w:sz w:val="18"/>
              </w:rPr>
            </w:pPr>
            <w:r>
              <w:rPr>
                <w:spacing w:val="-5"/>
                <w:sz w:val="18"/>
              </w:rPr>
              <w:t>TBC</w:t>
            </w:r>
          </w:p>
        </w:tc>
      </w:tr>
      <w:tr w:rsidR="009226BD" w14:paraId="0EC53DD9" w14:textId="77777777" w:rsidTr="007B7EC5">
        <w:trPr>
          <w:trHeight w:val="231"/>
        </w:trPr>
        <w:tc>
          <w:tcPr>
            <w:tcW w:w="993" w:type="dxa"/>
            <w:tcBorders>
              <w:top w:val="single" w:sz="8" w:space="0" w:color="D3D3D3"/>
              <w:left w:val="single" w:sz="6" w:space="0" w:color="000000"/>
              <w:bottom w:val="single" w:sz="6" w:space="0" w:color="D3D3D3"/>
              <w:right w:val="single" w:sz="6" w:space="0" w:color="D3D3D3"/>
            </w:tcBorders>
          </w:tcPr>
          <w:p w14:paraId="457D611B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D3D3D3"/>
              <w:left w:val="single" w:sz="6" w:space="0" w:color="D3D3D3"/>
              <w:bottom w:val="single" w:sz="6" w:space="0" w:color="D3D3D3"/>
              <w:right w:val="single" w:sz="8" w:space="0" w:color="D3D3D3"/>
            </w:tcBorders>
          </w:tcPr>
          <w:p w14:paraId="76030FEA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</w:tcPr>
          <w:p w14:paraId="6E866C4E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</w:tcPr>
          <w:p w14:paraId="35F5E68C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</w:tcPr>
          <w:p w14:paraId="359A463A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912" w:type="dxa"/>
            <w:gridSpan w:val="2"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</w:tcPr>
          <w:p w14:paraId="7A84EFD7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009" w:type="dxa"/>
            <w:gridSpan w:val="2"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</w:tcPr>
          <w:p w14:paraId="58F203F7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056" w:type="dxa"/>
            <w:gridSpan w:val="2"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</w:tcPr>
          <w:p w14:paraId="578EF41E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</w:tcPr>
          <w:p w14:paraId="2238177D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</w:tcPr>
          <w:p w14:paraId="5CE9E229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D3D3D3"/>
              <w:bottom w:val="single" w:sz="6" w:space="0" w:color="D3D3D3"/>
              <w:right w:val="single" w:sz="8" w:space="0" w:color="D3D3D3"/>
            </w:tcBorders>
          </w:tcPr>
          <w:p w14:paraId="1396313D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571" w:type="dxa"/>
            <w:gridSpan w:val="2"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</w:tcPr>
          <w:p w14:paraId="03EBABAF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122" w:type="dxa"/>
            <w:gridSpan w:val="2"/>
            <w:tcBorders>
              <w:top w:val="single" w:sz="8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</w:tcPr>
          <w:p w14:paraId="032606BC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889" w:type="dxa"/>
            <w:gridSpan w:val="3"/>
            <w:tcBorders>
              <w:top w:val="single" w:sz="8" w:space="0" w:color="D3D3D3"/>
              <w:left w:val="single" w:sz="8" w:space="0" w:color="D3D3D3"/>
              <w:bottom w:val="single" w:sz="6" w:space="0" w:color="D3D3D3"/>
            </w:tcBorders>
          </w:tcPr>
          <w:p w14:paraId="64DD0993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</w:tr>
      <w:tr w:rsidR="009226BD" w14:paraId="6006B5DF" w14:textId="77777777" w:rsidTr="007B7EC5">
        <w:trPr>
          <w:trHeight w:val="232"/>
        </w:trPr>
        <w:tc>
          <w:tcPr>
            <w:tcW w:w="993" w:type="dxa"/>
            <w:tcBorders>
              <w:top w:val="single" w:sz="6" w:space="0" w:color="D3D3D3"/>
              <w:left w:val="single" w:sz="6" w:space="0" w:color="000000"/>
              <w:bottom w:val="single" w:sz="6" w:space="0" w:color="D3D3D3"/>
              <w:right w:val="single" w:sz="6" w:space="0" w:color="D3D3D3"/>
            </w:tcBorders>
          </w:tcPr>
          <w:p w14:paraId="3FE27876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8" w:space="0" w:color="D3D3D3"/>
            </w:tcBorders>
          </w:tcPr>
          <w:p w14:paraId="6E341D68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</w:tcPr>
          <w:p w14:paraId="6059171D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</w:tcPr>
          <w:p w14:paraId="54D8A8F2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</w:tcPr>
          <w:p w14:paraId="16D63DF5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</w:tcPr>
          <w:p w14:paraId="3413A504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</w:tcPr>
          <w:p w14:paraId="70AE4917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</w:tcPr>
          <w:p w14:paraId="6936F1DC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</w:tcPr>
          <w:p w14:paraId="7BE98485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</w:tcPr>
          <w:p w14:paraId="488DEF55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</w:tcPr>
          <w:p w14:paraId="08236407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</w:tcPr>
          <w:p w14:paraId="50C11358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D3D3D3"/>
              <w:left w:val="single" w:sz="8" w:space="0" w:color="D3D3D3"/>
              <w:bottom w:val="single" w:sz="6" w:space="0" w:color="D3D3D3"/>
              <w:right w:val="single" w:sz="8" w:space="0" w:color="D3D3D3"/>
            </w:tcBorders>
          </w:tcPr>
          <w:p w14:paraId="1A0FF6A8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889" w:type="dxa"/>
            <w:gridSpan w:val="3"/>
            <w:tcBorders>
              <w:top w:val="single" w:sz="6" w:space="0" w:color="D3D3D3"/>
              <w:left w:val="single" w:sz="8" w:space="0" w:color="D3D3D3"/>
              <w:bottom w:val="single" w:sz="6" w:space="0" w:color="D3D3D3"/>
            </w:tcBorders>
          </w:tcPr>
          <w:p w14:paraId="71763CC8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</w:tr>
      <w:tr w:rsidR="009226BD" w14:paraId="0B4B5E70" w14:textId="77777777" w:rsidTr="007B7EC5">
        <w:trPr>
          <w:trHeight w:val="230"/>
        </w:trPr>
        <w:tc>
          <w:tcPr>
            <w:tcW w:w="2127" w:type="dxa"/>
            <w:gridSpan w:val="2"/>
            <w:tcBorders>
              <w:top w:val="single" w:sz="6" w:space="0" w:color="D3D3D3"/>
              <w:left w:val="single" w:sz="6" w:space="0" w:color="000000"/>
              <w:bottom w:val="single" w:sz="8" w:space="0" w:color="000000"/>
              <w:right w:val="single" w:sz="8" w:space="0" w:color="D3D3D3"/>
            </w:tcBorders>
          </w:tcPr>
          <w:p w14:paraId="7C7C1788" w14:textId="77777777" w:rsidR="009226BD" w:rsidRDefault="007B7EC5">
            <w:pPr>
              <w:pStyle w:val="TableParagraph"/>
              <w:spacing w:before="19" w:line="192" w:lineRule="exact"/>
              <w:ind w:left="36"/>
              <w:rPr>
                <w:sz w:val="18"/>
              </w:rPr>
            </w:pPr>
            <w:r>
              <w:rPr>
                <w:w w:val="120"/>
                <w:sz w:val="18"/>
              </w:rPr>
              <w:t>*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Existing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supplier.</w:t>
            </w:r>
          </w:p>
        </w:tc>
        <w:tc>
          <w:tcPr>
            <w:tcW w:w="1149" w:type="dxa"/>
            <w:gridSpan w:val="2"/>
            <w:tcBorders>
              <w:top w:val="single" w:sz="6" w:space="0" w:color="D3D3D3"/>
              <w:left w:val="single" w:sz="8" w:space="0" w:color="D3D3D3"/>
              <w:bottom w:val="single" w:sz="8" w:space="0" w:color="000000"/>
              <w:right w:val="single" w:sz="8" w:space="0" w:color="D3D3D3"/>
            </w:tcBorders>
          </w:tcPr>
          <w:p w14:paraId="3F9FAF59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D3D3D3"/>
              <w:left w:val="single" w:sz="8" w:space="0" w:color="D3D3D3"/>
              <w:bottom w:val="single" w:sz="8" w:space="0" w:color="000000"/>
              <w:right w:val="single" w:sz="8" w:space="0" w:color="D3D3D3"/>
            </w:tcBorders>
          </w:tcPr>
          <w:p w14:paraId="6C16B562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8" w:space="0" w:color="D3D3D3"/>
              <w:bottom w:val="single" w:sz="8" w:space="0" w:color="000000"/>
              <w:right w:val="single" w:sz="8" w:space="0" w:color="D3D3D3"/>
            </w:tcBorders>
          </w:tcPr>
          <w:p w14:paraId="3E395874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D3D3D3"/>
              <w:left w:val="single" w:sz="8" w:space="0" w:color="D3D3D3"/>
              <w:bottom w:val="single" w:sz="8" w:space="0" w:color="000000"/>
              <w:right w:val="single" w:sz="8" w:space="0" w:color="D3D3D3"/>
            </w:tcBorders>
          </w:tcPr>
          <w:p w14:paraId="39032AB0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D3D3D3"/>
              <w:left w:val="single" w:sz="8" w:space="0" w:color="D3D3D3"/>
              <w:bottom w:val="single" w:sz="8" w:space="0" w:color="000000"/>
              <w:right w:val="single" w:sz="8" w:space="0" w:color="D3D3D3"/>
            </w:tcBorders>
          </w:tcPr>
          <w:p w14:paraId="498985E4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D3D3D3"/>
              <w:left w:val="single" w:sz="8" w:space="0" w:color="D3D3D3"/>
              <w:bottom w:val="single" w:sz="8" w:space="0" w:color="000000"/>
              <w:right w:val="single" w:sz="8" w:space="0" w:color="D3D3D3"/>
            </w:tcBorders>
          </w:tcPr>
          <w:p w14:paraId="3BE26182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D3D3D3"/>
              <w:left w:val="single" w:sz="8" w:space="0" w:color="D3D3D3"/>
              <w:bottom w:val="single" w:sz="8" w:space="0" w:color="000000"/>
              <w:right w:val="single" w:sz="8" w:space="0" w:color="D3D3D3"/>
            </w:tcBorders>
          </w:tcPr>
          <w:p w14:paraId="76C37E5B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D3D3D3"/>
              <w:left w:val="single" w:sz="8" w:space="0" w:color="D3D3D3"/>
              <w:bottom w:val="single" w:sz="8" w:space="0" w:color="000000"/>
              <w:right w:val="single" w:sz="8" w:space="0" w:color="D3D3D3"/>
            </w:tcBorders>
          </w:tcPr>
          <w:p w14:paraId="44D369DC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D3D3D3"/>
              <w:left w:val="single" w:sz="8" w:space="0" w:color="D3D3D3"/>
              <w:bottom w:val="single" w:sz="8" w:space="0" w:color="000000"/>
              <w:right w:val="single" w:sz="8" w:space="0" w:color="D3D3D3"/>
            </w:tcBorders>
          </w:tcPr>
          <w:p w14:paraId="7D91000C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D3D3D3"/>
              <w:left w:val="single" w:sz="8" w:space="0" w:color="D3D3D3"/>
              <w:bottom w:val="single" w:sz="8" w:space="0" w:color="000000"/>
              <w:right w:val="single" w:sz="8" w:space="0" w:color="D3D3D3"/>
            </w:tcBorders>
          </w:tcPr>
          <w:p w14:paraId="3EBBD87A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D3D3D3"/>
              <w:left w:val="single" w:sz="8" w:space="0" w:color="D3D3D3"/>
              <w:bottom w:val="single" w:sz="8" w:space="0" w:color="000000"/>
              <w:right w:val="single" w:sz="8" w:space="0" w:color="D3D3D3"/>
            </w:tcBorders>
          </w:tcPr>
          <w:p w14:paraId="476C8D92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  <w:tc>
          <w:tcPr>
            <w:tcW w:w="889" w:type="dxa"/>
            <w:gridSpan w:val="3"/>
            <w:tcBorders>
              <w:top w:val="single" w:sz="6" w:space="0" w:color="D3D3D3"/>
              <w:left w:val="single" w:sz="8" w:space="0" w:color="D3D3D3"/>
              <w:bottom w:val="single" w:sz="8" w:space="0" w:color="000000"/>
            </w:tcBorders>
          </w:tcPr>
          <w:p w14:paraId="2A7FFE4B" w14:textId="77777777" w:rsidR="009226BD" w:rsidRDefault="009226BD">
            <w:pPr>
              <w:pStyle w:val="TableParagraph"/>
              <w:rPr>
                <w:rFonts w:ascii="Liberation Serif"/>
                <w:sz w:val="16"/>
              </w:rPr>
            </w:pPr>
          </w:p>
        </w:tc>
      </w:tr>
    </w:tbl>
    <w:p w14:paraId="6572A456" w14:textId="77777777" w:rsidR="009226BD" w:rsidRDefault="009226BD">
      <w:pPr>
        <w:pStyle w:val="BodyText"/>
        <w:rPr>
          <w:b/>
          <w:sz w:val="32"/>
        </w:rPr>
      </w:pPr>
    </w:p>
    <w:p w14:paraId="7A17532D" w14:textId="77777777" w:rsidR="009226BD" w:rsidRDefault="009226BD">
      <w:pPr>
        <w:pStyle w:val="BodyText"/>
        <w:rPr>
          <w:b/>
          <w:sz w:val="32"/>
        </w:rPr>
      </w:pPr>
    </w:p>
    <w:p w14:paraId="6D501A07" w14:textId="77777777" w:rsidR="009226BD" w:rsidRDefault="007B7EC5">
      <w:pPr>
        <w:ind w:right="104"/>
        <w:jc w:val="center"/>
        <w:rPr>
          <w:sz w:val="24"/>
        </w:rPr>
      </w:pPr>
      <w:r>
        <w:rPr>
          <w:sz w:val="24"/>
        </w:rPr>
        <w:t>2</w:t>
      </w:r>
    </w:p>
    <w:sectPr w:rsidR="009226BD">
      <w:pgSz w:w="16850" w:h="11910" w:orient="landscape"/>
      <w:pgMar w:top="620" w:right="5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1"/>
    <w:family w:val="swiss"/>
    <w:pitch w:val="variable"/>
  </w:font>
  <w:font w:name="Liberation Sans Narrow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B2B33"/>
    <w:multiLevelType w:val="hybridMultilevel"/>
    <w:tmpl w:val="D9367C7E"/>
    <w:lvl w:ilvl="0" w:tplc="5734FF6E">
      <w:start w:val="1"/>
      <w:numFmt w:val="decimal"/>
      <w:lvlText w:val="%1."/>
      <w:lvlJc w:val="left"/>
      <w:pPr>
        <w:ind w:left="1182" w:hanging="721"/>
        <w:jc w:val="left"/>
      </w:pPr>
      <w:rPr>
        <w:rFonts w:ascii="Liberation Sans" w:eastAsia="Liberation Sans" w:hAnsi="Liberation Sans" w:cs="Liberation Sans" w:hint="default"/>
        <w:b/>
        <w:bCs/>
        <w:i w:val="0"/>
        <w:iCs w:val="0"/>
        <w:spacing w:val="-6"/>
        <w:w w:val="102"/>
        <w:sz w:val="22"/>
        <w:szCs w:val="22"/>
        <w:lang w:val="en-US" w:eastAsia="en-US" w:bidi="ar-SA"/>
      </w:rPr>
    </w:lvl>
    <w:lvl w:ilvl="1" w:tplc="BB9A9614">
      <w:numFmt w:val="bullet"/>
      <w:lvlText w:val="•"/>
      <w:lvlJc w:val="left"/>
      <w:pPr>
        <w:ind w:left="1903" w:hanging="361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w w:val="163"/>
        <w:sz w:val="22"/>
        <w:szCs w:val="22"/>
        <w:lang w:val="en-US" w:eastAsia="en-US" w:bidi="ar-SA"/>
      </w:rPr>
    </w:lvl>
    <w:lvl w:ilvl="2" w:tplc="198A05AE">
      <w:numFmt w:val="bullet"/>
      <w:lvlText w:val="•"/>
      <w:lvlJc w:val="left"/>
      <w:pPr>
        <w:ind w:left="2876" w:hanging="361"/>
      </w:pPr>
      <w:rPr>
        <w:rFonts w:hint="default"/>
        <w:lang w:val="en-US" w:eastAsia="en-US" w:bidi="ar-SA"/>
      </w:rPr>
    </w:lvl>
    <w:lvl w:ilvl="3" w:tplc="3850E57C">
      <w:numFmt w:val="bullet"/>
      <w:lvlText w:val="•"/>
      <w:lvlJc w:val="left"/>
      <w:pPr>
        <w:ind w:left="3853" w:hanging="361"/>
      </w:pPr>
      <w:rPr>
        <w:rFonts w:hint="default"/>
        <w:lang w:val="en-US" w:eastAsia="en-US" w:bidi="ar-SA"/>
      </w:rPr>
    </w:lvl>
    <w:lvl w:ilvl="4" w:tplc="53240FF6">
      <w:numFmt w:val="bullet"/>
      <w:lvlText w:val="•"/>
      <w:lvlJc w:val="left"/>
      <w:pPr>
        <w:ind w:left="4830" w:hanging="361"/>
      </w:pPr>
      <w:rPr>
        <w:rFonts w:hint="default"/>
        <w:lang w:val="en-US" w:eastAsia="en-US" w:bidi="ar-SA"/>
      </w:rPr>
    </w:lvl>
    <w:lvl w:ilvl="5" w:tplc="B8C257FA">
      <w:numFmt w:val="bullet"/>
      <w:lvlText w:val="•"/>
      <w:lvlJc w:val="left"/>
      <w:pPr>
        <w:ind w:left="5806" w:hanging="361"/>
      </w:pPr>
      <w:rPr>
        <w:rFonts w:hint="default"/>
        <w:lang w:val="en-US" w:eastAsia="en-US" w:bidi="ar-SA"/>
      </w:rPr>
    </w:lvl>
    <w:lvl w:ilvl="6" w:tplc="956246F4">
      <w:numFmt w:val="bullet"/>
      <w:lvlText w:val="•"/>
      <w:lvlJc w:val="left"/>
      <w:pPr>
        <w:ind w:left="6783" w:hanging="361"/>
      </w:pPr>
      <w:rPr>
        <w:rFonts w:hint="default"/>
        <w:lang w:val="en-US" w:eastAsia="en-US" w:bidi="ar-SA"/>
      </w:rPr>
    </w:lvl>
    <w:lvl w:ilvl="7" w:tplc="5EDA46FA">
      <w:numFmt w:val="bullet"/>
      <w:lvlText w:val="•"/>
      <w:lvlJc w:val="left"/>
      <w:pPr>
        <w:ind w:left="7760" w:hanging="361"/>
      </w:pPr>
      <w:rPr>
        <w:rFonts w:hint="default"/>
        <w:lang w:val="en-US" w:eastAsia="en-US" w:bidi="ar-SA"/>
      </w:rPr>
    </w:lvl>
    <w:lvl w:ilvl="8" w:tplc="3CB8CF9A">
      <w:numFmt w:val="bullet"/>
      <w:lvlText w:val="•"/>
      <w:lvlJc w:val="left"/>
      <w:pPr>
        <w:ind w:left="873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1842918"/>
    <w:multiLevelType w:val="hybridMultilevel"/>
    <w:tmpl w:val="6504D7C4"/>
    <w:lvl w:ilvl="0" w:tplc="1EFE463C">
      <w:start w:val="1"/>
      <w:numFmt w:val="lowerLetter"/>
      <w:lvlText w:val="%1)"/>
      <w:lvlJc w:val="left"/>
      <w:pPr>
        <w:ind w:left="1542" w:hanging="360"/>
        <w:jc w:val="left"/>
      </w:pPr>
      <w:rPr>
        <w:rFonts w:ascii="Liberation Sans" w:eastAsia="Liberation Sans" w:hAnsi="Liberation Sans" w:cs="Liberation Sans" w:hint="default"/>
        <w:b w:val="0"/>
        <w:bCs w:val="0"/>
        <w:i w:val="0"/>
        <w:iCs w:val="0"/>
        <w:spacing w:val="-6"/>
        <w:w w:val="102"/>
        <w:sz w:val="22"/>
        <w:szCs w:val="22"/>
        <w:lang w:val="en-US" w:eastAsia="en-US" w:bidi="ar-SA"/>
      </w:rPr>
    </w:lvl>
    <w:lvl w:ilvl="1" w:tplc="022EF3AE">
      <w:numFmt w:val="bullet"/>
      <w:lvlText w:val="•"/>
      <w:lvlJc w:val="left"/>
      <w:pPr>
        <w:ind w:left="2455" w:hanging="360"/>
      </w:pPr>
      <w:rPr>
        <w:rFonts w:hint="default"/>
        <w:lang w:val="en-US" w:eastAsia="en-US" w:bidi="ar-SA"/>
      </w:rPr>
    </w:lvl>
    <w:lvl w:ilvl="2" w:tplc="F9F4B4DC">
      <w:numFmt w:val="bullet"/>
      <w:lvlText w:val="•"/>
      <w:lvlJc w:val="left"/>
      <w:pPr>
        <w:ind w:left="3370" w:hanging="360"/>
      </w:pPr>
      <w:rPr>
        <w:rFonts w:hint="default"/>
        <w:lang w:val="en-US" w:eastAsia="en-US" w:bidi="ar-SA"/>
      </w:rPr>
    </w:lvl>
    <w:lvl w:ilvl="3" w:tplc="FD64826A">
      <w:numFmt w:val="bullet"/>
      <w:lvlText w:val="•"/>
      <w:lvlJc w:val="left"/>
      <w:pPr>
        <w:ind w:left="4285" w:hanging="360"/>
      </w:pPr>
      <w:rPr>
        <w:rFonts w:hint="default"/>
        <w:lang w:val="en-US" w:eastAsia="en-US" w:bidi="ar-SA"/>
      </w:rPr>
    </w:lvl>
    <w:lvl w:ilvl="4" w:tplc="87BCA4D2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5" w:tplc="969E9202">
      <w:numFmt w:val="bullet"/>
      <w:lvlText w:val="•"/>
      <w:lvlJc w:val="left"/>
      <w:pPr>
        <w:ind w:left="6115" w:hanging="360"/>
      </w:pPr>
      <w:rPr>
        <w:rFonts w:hint="default"/>
        <w:lang w:val="en-US" w:eastAsia="en-US" w:bidi="ar-SA"/>
      </w:rPr>
    </w:lvl>
    <w:lvl w:ilvl="6" w:tplc="CB6EDA82">
      <w:numFmt w:val="bullet"/>
      <w:lvlText w:val="•"/>
      <w:lvlJc w:val="left"/>
      <w:pPr>
        <w:ind w:left="7030" w:hanging="360"/>
      </w:pPr>
      <w:rPr>
        <w:rFonts w:hint="default"/>
        <w:lang w:val="en-US" w:eastAsia="en-US" w:bidi="ar-SA"/>
      </w:rPr>
    </w:lvl>
    <w:lvl w:ilvl="7" w:tplc="70807894">
      <w:numFmt w:val="bullet"/>
      <w:lvlText w:val="•"/>
      <w:lvlJc w:val="left"/>
      <w:pPr>
        <w:ind w:left="7945" w:hanging="360"/>
      </w:pPr>
      <w:rPr>
        <w:rFonts w:hint="default"/>
        <w:lang w:val="en-US" w:eastAsia="en-US" w:bidi="ar-SA"/>
      </w:rPr>
    </w:lvl>
    <w:lvl w:ilvl="8" w:tplc="65A274A4">
      <w:numFmt w:val="bullet"/>
      <w:lvlText w:val="•"/>
      <w:lvlJc w:val="left"/>
      <w:pPr>
        <w:ind w:left="8860" w:hanging="360"/>
      </w:pPr>
      <w:rPr>
        <w:rFonts w:hint="default"/>
        <w:lang w:val="en-US" w:eastAsia="en-US" w:bidi="ar-SA"/>
      </w:rPr>
    </w:lvl>
  </w:abstractNum>
  <w:num w:numId="1" w16cid:durableId="653798933">
    <w:abstractNumId w:val="1"/>
  </w:num>
  <w:num w:numId="2" w16cid:durableId="794569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26BD"/>
    <w:rsid w:val="002B7381"/>
    <w:rsid w:val="007B7EC5"/>
    <w:rsid w:val="009226BD"/>
    <w:rsid w:val="00C300BD"/>
    <w:rsid w:val="00EC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ABBE9"/>
  <w15:docId w15:val="{23DDEA39-94F0-4232-B893-517D86B8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iberation Sans" w:eastAsia="Liberation Sans" w:hAnsi="Liberation Sans" w:cs="Liberation Sans"/>
    </w:rPr>
  </w:style>
  <w:style w:type="paragraph" w:styleId="Heading1">
    <w:name w:val="heading 1"/>
    <w:basedOn w:val="Normal"/>
    <w:uiPriority w:val="9"/>
    <w:qFormat/>
    <w:pPr>
      <w:spacing w:before="68"/>
      <w:ind w:left="3575" w:right="3574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82" w:hanging="722"/>
    </w:pPr>
  </w:style>
  <w:style w:type="paragraph" w:customStyle="1" w:styleId="TableParagraph">
    <w:name w:val="Table Paragraph"/>
    <w:basedOn w:val="Normal"/>
    <w:uiPriority w:val="1"/>
    <w:qFormat/>
    <w:rPr>
      <w:rFonts w:ascii="Liberation Sans Narrow" w:eastAsia="Liberation Sans Narrow" w:hAnsi="Liberation Sans Narrow" w:cs="Liberation Sans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Tibshelf Parish Clerk</cp:lastModifiedBy>
  <cp:revision>2</cp:revision>
  <dcterms:created xsi:type="dcterms:W3CDTF">2022-05-06T12:59:00Z</dcterms:created>
  <dcterms:modified xsi:type="dcterms:W3CDTF">2022-05-06T12:59:00Z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LastSaved">
    <vt:filetime>2022-05-06T00:00:00Z</vt:filetime>
  </property>
</Properties>
</file>