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A58B" w14:textId="77777777" w:rsidR="003B56D6" w:rsidRDefault="003B56D6" w:rsidP="003B56D6">
      <w:pPr>
        <w:ind w:left="5040" w:firstLine="720"/>
        <w:jc w:val="center"/>
        <w:rPr>
          <w:noProof/>
          <w:lang w:eastAsia="en-GB"/>
        </w:rPr>
      </w:pPr>
      <w:r w:rsidRPr="0040317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D953F0F" wp14:editId="6DCFCAB4">
            <wp:simplePos x="0" y="0"/>
            <wp:positionH relativeFrom="margin">
              <wp:align>center</wp:align>
            </wp:positionH>
            <wp:positionV relativeFrom="margin">
              <wp:posOffset>-488950</wp:posOffset>
            </wp:positionV>
            <wp:extent cx="1676400" cy="1628775"/>
            <wp:effectExtent l="0" t="0" r="0" b="9525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17D78" w14:textId="77777777" w:rsidR="003B56D6" w:rsidRDefault="003B56D6" w:rsidP="003B56D6">
      <w:pPr>
        <w:ind w:left="5040" w:firstLine="720"/>
        <w:jc w:val="center"/>
        <w:rPr>
          <w:noProof/>
          <w:lang w:eastAsia="en-GB"/>
        </w:rPr>
      </w:pPr>
    </w:p>
    <w:p w14:paraId="67F7325E" w14:textId="77777777" w:rsidR="003B56D6" w:rsidRDefault="003B56D6" w:rsidP="003B56D6">
      <w:pPr>
        <w:ind w:left="5040" w:firstLine="720"/>
        <w:jc w:val="center"/>
        <w:rPr>
          <w:noProof/>
          <w:lang w:eastAsia="en-GB"/>
        </w:rPr>
      </w:pPr>
    </w:p>
    <w:p w14:paraId="11542ED2" w14:textId="77777777" w:rsidR="003B56D6" w:rsidRDefault="003B56D6" w:rsidP="003B56D6">
      <w:pPr>
        <w:ind w:left="504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14:paraId="6594ECA1" w14:textId="77777777" w:rsidR="003B56D6" w:rsidRDefault="003B56D6" w:rsidP="003B56D6">
      <w:pPr>
        <w:ind w:left="5040" w:firstLine="720"/>
        <w:jc w:val="center"/>
        <w:rPr>
          <w:b/>
          <w:sz w:val="22"/>
          <w:szCs w:val="22"/>
        </w:rPr>
      </w:pPr>
    </w:p>
    <w:p w14:paraId="1D46BB20" w14:textId="77777777" w:rsidR="003B56D6" w:rsidRDefault="003B56D6" w:rsidP="003B56D6">
      <w:pPr>
        <w:rPr>
          <w:b/>
          <w:sz w:val="22"/>
          <w:szCs w:val="22"/>
        </w:rPr>
      </w:pPr>
    </w:p>
    <w:p w14:paraId="3D857DE9" w14:textId="77777777" w:rsidR="003B56D6" w:rsidRDefault="003B56D6" w:rsidP="003B56D6">
      <w:pPr>
        <w:jc w:val="center"/>
        <w:rPr>
          <w:b/>
          <w:sz w:val="22"/>
          <w:szCs w:val="22"/>
        </w:rPr>
      </w:pPr>
    </w:p>
    <w:p w14:paraId="453C31D4" w14:textId="77777777" w:rsidR="003B56D6" w:rsidRPr="001F492E" w:rsidRDefault="003B56D6" w:rsidP="003B56D6">
      <w:pPr>
        <w:jc w:val="center"/>
        <w:rPr>
          <w:b/>
          <w:sz w:val="32"/>
          <w:szCs w:val="32"/>
        </w:rPr>
      </w:pPr>
      <w:r w:rsidRPr="001F492E">
        <w:rPr>
          <w:b/>
          <w:sz w:val="32"/>
          <w:szCs w:val="32"/>
        </w:rPr>
        <w:t>Tintwistle Parish Council</w:t>
      </w:r>
    </w:p>
    <w:p w14:paraId="31507838" w14:textId="77777777" w:rsidR="003B56D6" w:rsidRDefault="003B56D6" w:rsidP="003B5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Sexton Street, </w:t>
      </w:r>
      <w:r w:rsidRPr="00D26B04">
        <w:rPr>
          <w:b/>
          <w:sz w:val="22"/>
          <w:szCs w:val="22"/>
        </w:rPr>
        <w:t>Tintwistle</w:t>
      </w:r>
      <w:r>
        <w:rPr>
          <w:b/>
          <w:sz w:val="22"/>
          <w:szCs w:val="22"/>
        </w:rPr>
        <w:t xml:space="preserve">, </w:t>
      </w:r>
      <w:r w:rsidRPr="00D26B04">
        <w:rPr>
          <w:b/>
          <w:sz w:val="22"/>
          <w:szCs w:val="22"/>
        </w:rPr>
        <w:t>SK13 1JN</w:t>
      </w:r>
    </w:p>
    <w:p w14:paraId="7720CCE3" w14:textId="77777777" w:rsidR="003B56D6" w:rsidRPr="00FA6BBF" w:rsidRDefault="003B56D6" w:rsidP="003B56D6">
      <w:pPr>
        <w:jc w:val="center"/>
        <w:rPr>
          <w:b/>
          <w:sz w:val="22"/>
          <w:szCs w:val="22"/>
          <w:u w:val="single"/>
        </w:rPr>
      </w:pPr>
      <w:r w:rsidRPr="00FA6BBF">
        <w:rPr>
          <w:b/>
          <w:sz w:val="22"/>
          <w:szCs w:val="22"/>
          <w:u w:val="single"/>
        </w:rPr>
        <w:t>https://tintwistleparishcouncil.org.uk</w:t>
      </w:r>
    </w:p>
    <w:p w14:paraId="6AB3207B" w14:textId="4C3BC68B" w:rsidR="003B56D6" w:rsidRDefault="003B56D6" w:rsidP="004A1F40">
      <w:p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 </w:t>
      </w:r>
    </w:p>
    <w:p w14:paraId="74F2091D" w14:textId="77777777" w:rsidR="003B56D6" w:rsidRPr="00FA6BBF" w:rsidRDefault="003B56D6" w:rsidP="003B56D6">
      <w:pPr>
        <w:rPr>
          <w:b/>
          <w:sz w:val="16"/>
          <w:szCs w:val="16"/>
        </w:rPr>
      </w:pPr>
      <w:r w:rsidRPr="00D26B04">
        <w:rPr>
          <w:b/>
          <w:sz w:val="22"/>
          <w:szCs w:val="22"/>
        </w:rPr>
        <w:t xml:space="preserve">  </w:t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</w:p>
    <w:p w14:paraId="04549619" w14:textId="27408653" w:rsidR="003B56D6" w:rsidRPr="00D26B04" w:rsidRDefault="003B56D6" w:rsidP="003B56D6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r w:rsidRPr="00860301">
        <w:rPr>
          <w:b/>
          <w:color w:val="FF0000"/>
          <w:sz w:val="22"/>
          <w:szCs w:val="22"/>
        </w:rPr>
        <w:t xml:space="preserve"> </w:t>
      </w:r>
      <w:r w:rsidRPr="00D26B04">
        <w:rPr>
          <w:b/>
          <w:sz w:val="22"/>
          <w:szCs w:val="22"/>
        </w:rPr>
        <w:t>AGENDA</w:t>
      </w:r>
      <w:r w:rsidR="004A1F40">
        <w:rPr>
          <w:b/>
          <w:sz w:val="22"/>
          <w:szCs w:val="22"/>
        </w:rPr>
        <w:t xml:space="preserve"> </w:t>
      </w:r>
      <w:r w:rsidR="004A1F40">
        <w:rPr>
          <w:b/>
          <w:sz w:val="22"/>
          <w:szCs w:val="22"/>
        </w:rPr>
        <w:tab/>
      </w:r>
      <w:r w:rsidR="004A1F40">
        <w:rPr>
          <w:b/>
          <w:sz w:val="22"/>
          <w:szCs w:val="22"/>
        </w:rPr>
        <w:tab/>
      </w:r>
      <w:r w:rsidR="00FB2A99">
        <w:rPr>
          <w:b/>
          <w:sz w:val="22"/>
          <w:szCs w:val="22"/>
        </w:rPr>
        <w:tab/>
      </w:r>
      <w:r w:rsidR="004A1F40">
        <w:rPr>
          <w:b/>
          <w:sz w:val="22"/>
          <w:szCs w:val="22"/>
        </w:rPr>
        <w:tab/>
      </w:r>
      <w:r w:rsidR="009C0160">
        <w:rPr>
          <w:b/>
          <w:sz w:val="22"/>
          <w:szCs w:val="22"/>
        </w:rPr>
        <w:t xml:space="preserve">   </w:t>
      </w:r>
      <w:r w:rsidR="004A1F40">
        <w:rPr>
          <w:b/>
          <w:sz w:val="22"/>
          <w:szCs w:val="22"/>
        </w:rPr>
        <w:t>1</w:t>
      </w:r>
      <w:r w:rsidR="009177D7">
        <w:rPr>
          <w:b/>
          <w:sz w:val="22"/>
          <w:szCs w:val="22"/>
        </w:rPr>
        <w:t>1</w:t>
      </w:r>
      <w:r w:rsidR="00E24528" w:rsidRPr="00E24528">
        <w:rPr>
          <w:b/>
          <w:sz w:val="22"/>
          <w:szCs w:val="22"/>
          <w:vertAlign w:val="superscript"/>
        </w:rPr>
        <w:t>th</w:t>
      </w:r>
      <w:r w:rsidR="004A1F40">
        <w:rPr>
          <w:b/>
          <w:sz w:val="22"/>
          <w:szCs w:val="22"/>
        </w:rPr>
        <w:t xml:space="preserve"> </w:t>
      </w:r>
      <w:r w:rsidR="00D0261C">
        <w:rPr>
          <w:b/>
          <w:sz w:val="22"/>
          <w:szCs w:val="22"/>
        </w:rPr>
        <w:t>April</w:t>
      </w:r>
      <w:r w:rsidR="004A1F40">
        <w:rPr>
          <w:b/>
          <w:sz w:val="22"/>
          <w:szCs w:val="22"/>
        </w:rPr>
        <w:t xml:space="preserve"> 202</w:t>
      </w:r>
      <w:r w:rsidR="009C0160">
        <w:rPr>
          <w:b/>
          <w:sz w:val="22"/>
          <w:szCs w:val="22"/>
        </w:rPr>
        <w:t>3</w:t>
      </w:r>
      <w:r w:rsidR="004A1F40">
        <w:rPr>
          <w:b/>
          <w:sz w:val="22"/>
          <w:szCs w:val="22"/>
        </w:rPr>
        <w:t xml:space="preserve">     </w:t>
      </w:r>
    </w:p>
    <w:p w14:paraId="3C0EFA99" w14:textId="77777777" w:rsidR="003B56D6" w:rsidRPr="00FA6BBF" w:rsidRDefault="003B56D6" w:rsidP="003B56D6">
      <w:pPr>
        <w:rPr>
          <w:sz w:val="16"/>
          <w:szCs w:val="16"/>
        </w:rPr>
      </w:pPr>
    </w:p>
    <w:p w14:paraId="25B09E4B" w14:textId="761428D8" w:rsidR="003B56D6" w:rsidRPr="00AC2CD2" w:rsidRDefault="003B56D6" w:rsidP="003B56D6">
      <w:pPr>
        <w:jc w:val="both"/>
        <w:rPr>
          <w:sz w:val="22"/>
          <w:szCs w:val="22"/>
        </w:rPr>
      </w:pPr>
      <w:r w:rsidRPr="00AC2CD2">
        <w:rPr>
          <w:sz w:val="22"/>
          <w:szCs w:val="22"/>
        </w:rPr>
        <w:t xml:space="preserve">Dear </w:t>
      </w:r>
      <w:r>
        <w:rPr>
          <w:sz w:val="22"/>
          <w:szCs w:val="22"/>
        </w:rPr>
        <w:t>Councillors,</w:t>
      </w:r>
    </w:p>
    <w:p w14:paraId="03B56D81" w14:textId="5419373D" w:rsidR="003B56D6" w:rsidRDefault="003B56D6" w:rsidP="003B56D6">
      <w:pPr>
        <w:jc w:val="both"/>
        <w:rPr>
          <w:color w:val="565656"/>
          <w:sz w:val="22"/>
          <w:szCs w:val="22"/>
          <w:shd w:val="clear" w:color="auto" w:fill="FFFFFF"/>
        </w:rPr>
      </w:pPr>
      <w:r w:rsidRPr="00AC2CD2">
        <w:rPr>
          <w:sz w:val="22"/>
          <w:szCs w:val="22"/>
        </w:rPr>
        <w:t>You are hereby summoned to attend the</w:t>
      </w:r>
      <w:r w:rsidR="00E47E38">
        <w:rPr>
          <w:sz w:val="22"/>
          <w:szCs w:val="22"/>
        </w:rPr>
        <w:t xml:space="preserve"> meeting of</w:t>
      </w:r>
      <w:r w:rsidRPr="00AC2C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Tintwistle Parish </w:t>
      </w:r>
      <w:r w:rsidR="00E47E38">
        <w:rPr>
          <w:sz w:val="22"/>
          <w:szCs w:val="22"/>
        </w:rPr>
        <w:t>Council</w:t>
      </w:r>
      <w:r w:rsidRPr="00AC2CD2">
        <w:rPr>
          <w:sz w:val="22"/>
          <w:szCs w:val="22"/>
        </w:rPr>
        <w:t xml:space="preserve"> to be held on Monday </w:t>
      </w:r>
      <w:r w:rsidR="00D0261C">
        <w:rPr>
          <w:sz w:val="22"/>
          <w:szCs w:val="22"/>
        </w:rPr>
        <w:t>17</w:t>
      </w:r>
      <w:r w:rsidR="00E47E38" w:rsidRPr="00E47E38">
        <w:rPr>
          <w:sz w:val="22"/>
          <w:szCs w:val="22"/>
          <w:vertAlign w:val="superscript"/>
        </w:rPr>
        <w:t>th</w:t>
      </w:r>
      <w:r w:rsidRPr="00AC2CD2">
        <w:rPr>
          <w:sz w:val="22"/>
          <w:szCs w:val="22"/>
        </w:rPr>
        <w:t xml:space="preserve"> </w:t>
      </w:r>
      <w:r w:rsidR="00D0261C">
        <w:rPr>
          <w:sz w:val="22"/>
          <w:szCs w:val="22"/>
        </w:rPr>
        <w:t>April</w:t>
      </w:r>
      <w:r w:rsidRPr="00AC2CD2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AC2CD2">
        <w:rPr>
          <w:sz w:val="22"/>
          <w:szCs w:val="22"/>
        </w:rPr>
        <w:t xml:space="preserve"> at </w:t>
      </w:r>
      <w:r>
        <w:rPr>
          <w:b/>
          <w:sz w:val="22"/>
          <w:szCs w:val="22"/>
          <w:u w:val="single"/>
        </w:rPr>
        <w:t>7.30pm</w:t>
      </w:r>
      <w:r w:rsidRPr="00C83889">
        <w:rPr>
          <w:bCs/>
          <w:sz w:val="22"/>
          <w:szCs w:val="22"/>
        </w:rPr>
        <w:t xml:space="preserve"> </w:t>
      </w:r>
      <w:r w:rsidRPr="00AC2CD2">
        <w:rPr>
          <w:bCs/>
          <w:sz w:val="22"/>
          <w:szCs w:val="22"/>
        </w:rPr>
        <w:t xml:space="preserve">at </w:t>
      </w:r>
      <w:r w:rsidR="00E47E38" w:rsidRPr="00207B89">
        <w:rPr>
          <w:bCs/>
          <w:sz w:val="22"/>
          <w:szCs w:val="22"/>
        </w:rPr>
        <w:t>the Council’s office</w:t>
      </w:r>
      <w:r w:rsidR="00E47E38">
        <w:rPr>
          <w:bCs/>
          <w:sz w:val="22"/>
          <w:szCs w:val="22"/>
        </w:rPr>
        <w:t>.</w:t>
      </w:r>
    </w:p>
    <w:p w14:paraId="07E44AE9" w14:textId="77777777" w:rsidR="003B56D6" w:rsidRPr="00827BD2" w:rsidRDefault="003B56D6" w:rsidP="003B56D6">
      <w:pPr>
        <w:rPr>
          <w:rFonts w:ascii="Blackadder ITC" w:hAnsi="Blackadder ITC"/>
          <w:b/>
          <w:bCs/>
          <w:sz w:val="32"/>
          <w:szCs w:val="32"/>
        </w:rPr>
      </w:pPr>
      <w:r w:rsidRPr="00827BD2">
        <w:rPr>
          <w:rFonts w:ascii="Blackadder ITC" w:hAnsi="Blackadder ITC"/>
          <w:b/>
          <w:bCs/>
          <w:sz w:val="32"/>
          <w:szCs w:val="32"/>
        </w:rPr>
        <w:t xml:space="preserve">Charlotte Strickland </w:t>
      </w:r>
    </w:p>
    <w:p w14:paraId="5C1A8DD5" w14:textId="77777777" w:rsidR="003B56D6" w:rsidRPr="00207B89" w:rsidRDefault="003B56D6" w:rsidP="003B56D6">
      <w:pPr>
        <w:rPr>
          <w:sz w:val="22"/>
          <w:szCs w:val="22"/>
        </w:rPr>
      </w:pPr>
      <w:r>
        <w:rPr>
          <w:sz w:val="22"/>
          <w:szCs w:val="22"/>
        </w:rPr>
        <w:t>Charlotte Strickland,</w:t>
      </w:r>
      <w:r w:rsidRPr="00207B89">
        <w:rPr>
          <w:sz w:val="22"/>
          <w:szCs w:val="22"/>
        </w:rPr>
        <w:t xml:space="preserve"> Clerk to the Council </w:t>
      </w:r>
    </w:p>
    <w:p w14:paraId="01BFFF45" w14:textId="77777777" w:rsidR="003B56D6" w:rsidRPr="00AC2CD2" w:rsidRDefault="00000000" w:rsidP="003B56D6">
      <w:pPr>
        <w:rPr>
          <w:bCs/>
          <w:color w:val="000000" w:themeColor="text1"/>
          <w:sz w:val="22"/>
          <w:szCs w:val="22"/>
        </w:rPr>
      </w:pPr>
      <w:hyperlink r:id="rId6" w:history="1">
        <w:r w:rsidR="003B56D6" w:rsidRPr="00AC2CD2">
          <w:rPr>
            <w:rStyle w:val="Hyperlink"/>
            <w:color w:val="000000" w:themeColor="text1"/>
            <w:sz w:val="22"/>
            <w:szCs w:val="22"/>
          </w:rPr>
          <w:t>tpcounciloffices@aol.com</w:t>
        </w:r>
      </w:hyperlink>
    </w:p>
    <w:p w14:paraId="3DB0BA35" w14:textId="77777777" w:rsidR="003B56D6" w:rsidRDefault="003B56D6" w:rsidP="003B56D6">
      <w:pPr>
        <w:jc w:val="center"/>
        <w:rPr>
          <w:sz w:val="22"/>
          <w:szCs w:val="22"/>
        </w:rPr>
      </w:pPr>
    </w:p>
    <w:p w14:paraId="67346402" w14:textId="77777777" w:rsidR="00DB63AD" w:rsidRPr="00D26B04" w:rsidRDefault="00DB63AD" w:rsidP="003B56D6">
      <w:pPr>
        <w:jc w:val="center"/>
        <w:rPr>
          <w:sz w:val="22"/>
          <w:szCs w:val="22"/>
        </w:rPr>
      </w:pPr>
    </w:p>
    <w:p w14:paraId="079D0B70" w14:textId="77777777" w:rsidR="003B56D6" w:rsidRDefault="003B56D6" w:rsidP="003B56D6">
      <w:pPr>
        <w:rPr>
          <w:b/>
          <w:bCs/>
          <w:sz w:val="20"/>
          <w:szCs w:val="20"/>
        </w:rPr>
      </w:pPr>
      <w:proofErr w:type="gramStart"/>
      <w:r w:rsidRPr="00207B89">
        <w:rPr>
          <w:b/>
          <w:bCs/>
          <w:sz w:val="22"/>
          <w:szCs w:val="22"/>
          <w:u w:val="single"/>
        </w:rPr>
        <w:t>AGENDA</w:t>
      </w:r>
      <w:r w:rsidRPr="00207B89">
        <w:rPr>
          <w:sz w:val="22"/>
          <w:szCs w:val="22"/>
        </w:rPr>
        <w:t xml:space="preserve">  </w:t>
      </w:r>
      <w:r w:rsidRPr="00207B89">
        <w:rPr>
          <w:sz w:val="20"/>
          <w:szCs w:val="20"/>
        </w:rPr>
        <w:t>(</w:t>
      </w:r>
      <w:proofErr w:type="gramEnd"/>
      <w:r w:rsidRPr="00207B89">
        <w:rPr>
          <w:b/>
          <w:bCs/>
          <w:sz w:val="20"/>
          <w:szCs w:val="20"/>
        </w:rPr>
        <w:t>MEMBERS OF THE PUBLIC AND PRESS ARE WELCOME TO ATTEND)</w:t>
      </w:r>
    </w:p>
    <w:p w14:paraId="2ECC77CB" w14:textId="77777777" w:rsidR="003B56D6" w:rsidRDefault="003B56D6" w:rsidP="009C0160">
      <w:pPr>
        <w:spacing w:after="60"/>
        <w:rPr>
          <w:b/>
          <w:bCs/>
          <w:sz w:val="20"/>
          <w:szCs w:val="20"/>
        </w:rPr>
      </w:pPr>
    </w:p>
    <w:p w14:paraId="1A4AF1BF" w14:textId="77777777" w:rsidR="00DB63AD" w:rsidRPr="001F2BA0" w:rsidRDefault="00DB63AD" w:rsidP="009C0160">
      <w:pPr>
        <w:spacing w:after="60"/>
        <w:rPr>
          <w:b/>
          <w:bCs/>
          <w:sz w:val="20"/>
          <w:szCs w:val="20"/>
        </w:rPr>
      </w:pPr>
    </w:p>
    <w:p w14:paraId="5F44A5C5" w14:textId="2831A1C5" w:rsidR="003B56D6" w:rsidRPr="009C0160" w:rsidRDefault="003B56D6" w:rsidP="00695124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 w:rsidRPr="00207B89">
        <w:rPr>
          <w:b/>
        </w:rPr>
        <w:t>To receive apologies for absence</w:t>
      </w:r>
      <w:r>
        <w:rPr>
          <w:b/>
        </w:rPr>
        <w:t xml:space="preserve"> </w:t>
      </w:r>
    </w:p>
    <w:p w14:paraId="5ACCE661" w14:textId="6DB0F6DB" w:rsidR="003B56D6" w:rsidRPr="00B253B1" w:rsidRDefault="003B56D6" w:rsidP="00695124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 w:rsidRPr="00207B89">
        <w:rPr>
          <w:b/>
        </w:rPr>
        <w:t>Declarations of interests</w:t>
      </w:r>
      <w:r>
        <w:rPr>
          <w:b/>
        </w:rPr>
        <w:t xml:space="preserve"> </w:t>
      </w:r>
      <w:r>
        <w:rPr>
          <w:bCs/>
        </w:rPr>
        <w:t xml:space="preserve"> </w:t>
      </w:r>
    </w:p>
    <w:p w14:paraId="38FB22A6" w14:textId="58BA315F" w:rsidR="00B253B1" w:rsidRPr="00B253B1" w:rsidRDefault="00B253B1" w:rsidP="00B253B1">
      <w:pPr>
        <w:pStyle w:val="BodyText"/>
        <w:numPr>
          <w:ilvl w:val="0"/>
          <w:numId w:val="3"/>
        </w:numPr>
        <w:spacing w:after="120"/>
        <w:ind w:left="357" w:hanging="357"/>
        <w:jc w:val="both"/>
        <w:rPr>
          <w:rFonts w:ascii="Times New Roman" w:hAnsi="Times New Roman"/>
          <w:b w:val="0"/>
          <w:bCs w:val="0"/>
          <w:i/>
          <w:iCs/>
          <w:color w:val="000000" w:themeColor="text1"/>
          <w:sz w:val="22"/>
          <w:szCs w:val="22"/>
        </w:rPr>
      </w:pPr>
      <w:r w:rsidRPr="00207B89">
        <w:rPr>
          <w:rFonts w:ascii="Times New Roman" w:hAnsi="Times New Roman"/>
          <w:sz w:val="24"/>
        </w:rPr>
        <w:t xml:space="preserve">Public participation </w:t>
      </w:r>
      <w:proofErr w:type="spellStart"/>
      <w:r w:rsidRPr="00207B89">
        <w:rPr>
          <w:rFonts w:ascii="Times New Roman" w:hAnsi="Times New Roman"/>
          <w:b w:val="0"/>
          <w:bCs w:val="0"/>
          <w:sz w:val="24"/>
        </w:rPr>
        <w:t>Upto</w:t>
      </w:r>
      <w:proofErr w:type="spellEnd"/>
      <w:r w:rsidRPr="00207B89">
        <w:rPr>
          <w:rFonts w:ascii="Times New Roman" w:hAnsi="Times New Roman"/>
          <w:b w:val="0"/>
          <w:bCs w:val="0"/>
          <w:sz w:val="24"/>
        </w:rPr>
        <w:t xml:space="preserve"> 15 minutes will be made available for members of the public to raise matters relevant to the business of the Parish Council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. </w:t>
      </w:r>
    </w:p>
    <w:p w14:paraId="3416A6F1" w14:textId="706DA1C0" w:rsidR="00B253B1" w:rsidRPr="00B253B1" w:rsidRDefault="00B253B1" w:rsidP="001C2E7C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 w:rsidRPr="00B253B1">
        <w:rPr>
          <w:b/>
        </w:rPr>
        <w:t xml:space="preserve">To approve the minutes of the </w:t>
      </w:r>
      <w:r w:rsidR="00D0261C">
        <w:rPr>
          <w:b/>
        </w:rPr>
        <w:t>March</w:t>
      </w:r>
      <w:r w:rsidRPr="00B253B1">
        <w:rPr>
          <w:b/>
        </w:rPr>
        <w:t xml:space="preserve"> Council meeting</w:t>
      </w:r>
    </w:p>
    <w:p w14:paraId="6B60C78E" w14:textId="00EA3598" w:rsidR="001C2E7C" w:rsidRPr="001C2E7C" w:rsidRDefault="003B56D6" w:rsidP="001C2E7C">
      <w:pPr>
        <w:pStyle w:val="ListParagraph"/>
        <w:numPr>
          <w:ilvl w:val="0"/>
          <w:numId w:val="3"/>
        </w:numPr>
        <w:spacing w:after="120"/>
        <w:jc w:val="both"/>
        <w:rPr>
          <w:bCs/>
        </w:rPr>
      </w:pPr>
      <w:r w:rsidRPr="00207B89">
        <w:rPr>
          <w:b/>
        </w:rPr>
        <w:t>To receive reports from Borough and/or County Councillors</w:t>
      </w:r>
      <w:r>
        <w:rPr>
          <w:b/>
        </w:rPr>
        <w:t xml:space="preserve"> </w:t>
      </w:r>
    </w:p>
    <w:p w14:paraId="24BBA298" w14:textId="78598679" w:rsidR="00751A93" w:rsidRPr="00751A93" w:rsidRDefault="00E47E38" w:rsidP="00751A93">
      <w:pPr>
        <w:pStyle w:val="ListParagraph"/>
        <w:numPr>
          <w:ilvl w:val="0"/>
          <w:numId w:val="3"/>
        </w:numPr>
        <w:spacing w:after="120"/>
        <w:jc w:val="both"/>
        <w:rPr>
          <w:bCs/>
        </w:rPr>
      </w:pPr>
      <w:r>
        <w:rPr>
          <w:b/>
        </w:rPr>
        <w:t>DALC Newsletter</w:t>
      </w:r>
      <w:r w:rsidR="001C2E7C">
        <w:rPr>
          <w:b/>
        </w:rPr>
        <w:t xml:space="preserve"> </w:t>
      </w:r>
      <w:r w:rsidR="002B7F71">
        <w:rPr>
          <w:bCs/>
        </w:rPr>
        <w:t xml:space="preserve">To discuss interest points from the </w:t>
      </w:r>
      <w:r w:rsidR="00B66D80">
        <w:rPr>
          <w:bCs/>
        </w:rPr>
        <w:t>April</w:t>
      </w:r>
      <w:r w:rsidR="002B7F71">
        <w:rPr>
          <w:bCs/>
        </w:rPr>
        <w:t xml:space="preserve"> Newsletter.</w:t>
      </w:r>
    </w:p>
    <w:p w14:paraId="3586BF8B" w14:textId="0F00C7B5" w:rsidR="00751A93" w:rsidRPr="00FF3147" w:rsidRDefault="003B56D6" w:rsidP="00B253B1">
      <w:pPr>
        <w:pStyle w:val="ListParagraph"/>
        <w:numPr>
          <w:ilvl w:val="0"/>
          <w:numId w:val="3"/>
        </w:numPr>
        <w:spacing w:after="120"/>
        <w:ind w:hanging="357"/>
        <w:rPr>
          <w:b/>
          <w:sz w:val="22"/>
          <w:szCs w:val="22"/>
        </w:rPr>
      </w:pPr>
      <w:r w:rsidRPr="00735094">
        <w:rPr>
          <w:b/>
          <w:bCs/>
        </w:rPr>
        <w:t>Planning</w:t>
      </w:r>
      <w:r w:rsidR="00735094">
        <w:t xml:space="preserve"> </w:t>
      </w:r>
      <w:r w:rsidR="001137C1" w:rsidRPr="00735094">
        <w:rPr>
          <w:color w:val="000000" w:themeColor="text1"/>
        </w:rPr>
        <w:t xml:space="preserve">To consider the following planning application: </w:t>
      </w:r>
      <w:r w:rsidR="009177D7">
        <w:rPr>
          <w:color w:val="000000" w:themeColor="text1"/>
        </w:rPr>
        <w:t>Nil.</w:t>
      </w:r>
    </w:p>
    <w:p w14:paraId="3AF8ADBF" w14:textId="2BFA231A" w:rsidR="00FF3147" w:rsidRPr="00D7353C" w:rsidRDefault="00FF3147" w:rsidP="00D7353C">
      <w:pPr>
        <w:pStyle w:val="ListParagraph"/>
        <w:numPr>
          <w:ilvl w:val="0"/>
          <w:numId w:val="3"/>
        </w:numPr>
        <w:spacing w:after="80"/>
        <w:ind w:left="357" w:hanging="357"/>
        <w:rPr>
          <w:b/>
          <w:sz w:val="22"/>
          <w:szCs w:val="22"/>
        </w:rPr>
      </w:pPr>
      <w:r>
        <w:rPr>
          <w:b/>
          <w:bCs/>
          <w:color w:val="000000" w:themeColor="text1"/>
        </w:rPr>
        <w:t xml:space="preserve">Correspondence: </w:t>
      </w:r>
      <w:r w:rsidR="009177D7">
        <w:rPr>
          <w:color w:val="000000" w:themeColor="text1"/>
        </w:rPr>
        <w:t>Nil.</w:t>
      </w:r>
    </w:p>
    <w:p w14:paraId="32BB53E8" w14:textId="38744D0E" w:rsidR="00997BF4" w:rsidRPr="00997BF4" w:rsidRDefault="00D0261C" w:rsidP="00997BF4">
      <w:pPr>
        <w:pStyle w:val="ListParagraph"/>
        <w:numPr>
          <w:ilvl w:val="0"/>
          <w:numId w:val="3"/>
        </w:numPr>
        <w:spacing w:after="80"/>
        <w:jc w:val="both"/>
        <w:rPr>
          <w:b/>
        </w:rPr>
      </w:pPr>
      <w:r>
        <w:rPr>
          <w:b/>
        </w:rPr>
        <w:t xml:space="preserve">Allotments Committee </w:t>
      </w:r>
      <w:r w:rsidR="00735094" w:rsidRPr="00997BF4">
        <w:rPr>
          <w:bCs/>
        </w:rPr>
        <w:t xml:space="preserve">To </w:t>
      </w:r>
      <w:r w:rsidR="00FF3147" w:rsidRPr="00997BF4">
        <w:rPr>
          <w:bCs/>
        </w:rPr>
        <w:t xml:space="preserve">receive </w:t>
      </w:r>
      <w:r w:rsidR="00997BF4" w:rsidRPr="00997BF4">
        <w:rPr>
          <w:bCs/>
        </w:rPr>
        <w:t xml:space="preserve">the latest Inspection Report </w:t>
      </w:r>
      <w:r w:rsidR="00997BF4">
        <w:rPr>
          <w:bCs/>
        </w:rPr>
        <w:t>and t</w:t>
      </w:r>
      <w:r w:rsidR="00026850" w:rsidRPr="00997BF4">
        <w:rPr>
          <w:bCs/>
        </w:rPr>
        <w:t xml:space="preserve">o </w:t>
      </w:r>
      <w:r w:rsidR="00B66D80" w:rsidRPr="00997BF4">
        <w:rPr>
          <w:bCs/>
        </w:rPr>
        <w:t>consider the recommendations</w:t>
      </w:r>
      <w:r w:rsidR="00FF0B73">
        <w:rPr>
          <w:bCs/>
        </w:rPr>
        <w:t xml:space="preserve"> following the recent Allotment Committee meeting</w:t>
      </w:r>
      <w:r w:rsidR="00997BF4" w:rsidRPr="00997BF4">
        <w:rPr>
          <w:bCs/>
        </w:rPr>
        <w:t xml:space="preserve">: </w:t>
      </w:r>
    </w:p>
    <w:p w14:paraId="2735FE07" w14:textId="64969095" w:rsidR="00997BF4" w:rsidRDefault="00DB63AD" w:rsidP="00997BF4">
      <w:pPr>
        <w:pStyle w:val="ListParagraph"/>
        <w:numPr>
          <w:ilvl w:val="1"/>
          <w:numId w:val="3"/>
        </w:numPr>
        <w:spacing w:after="80"/>
        <w:jc w:val="both"/>
        <w:rPr>
          <w:b/>
        </w:rPr>
      </w:pPr>
      <w:r>
        <w:rPr>
          <w:b/>
        </w:rPr>
        <w:t xml:space="preserve">Inspection Report </w:t>
      </w:r>
      <w:r w:rsidR="00997BF4">
        <w:rPr>
          <w:bCs/>
        </w:rPr>
        <w:t xml:space="preserve">To </w:t>
      </w:r>
      <w:r w:rsidR="00FF0B73">
        <w:rPr>
          <w:bCs/>
        </w:rPr>
        <w:t xml:space="preserve">approve the </w:t>
      </w:r>
      <w:r>
        <w:rPr>
          <w:bCs/>
        </w:rPr>
        <w:t>proposed decisions in the report.</w:t>
      </w:r>
    </w:p>
    <w:p w14:paraId="42B8D7E1" w14:textId="5145C2A4" w:rsidR="00997BF4" w:rsidRPr="00997BF4" w:rsidRDefault="00997BF4" w:rsidP="00997BF4">
      <w:pPr>
        <w:pStyle w:val="ListParagraph"/>
        <w:numPr>
          <w:ilvl w:val="1"/>
          <w:numId w:val="3"/>
        </w:numPr>
        <w:spacing w:after="80"/>
        <w:jc w:val="both"/>
        <w:rPr>
          <w:b/>
        </w:rPr>
      </w:pPr>
      <w:r w:rsidRPr="00997BF4">
        <w:rPr>
          <w:b/>
        </w:rPr>
        <w:t xml:space="preserve">Plot 42 </w:t>
      </w:r>
      <w:r w:rsidR="00026850" w:rsidRPr="00997BF4">
        <w:rPr>
          <w:bCs/>
        </w:rPr>
        <w:t xml:space="preserve">To </w:t>
      </w:r>
      <w:r w:rsidR="00FF0B73">
        <w:rPr>
          <w:bCs/>
        </w:rPr>
        <w:t>approve the arrangements for the skip hire.</w:t>
      </w:r>
    </w:p>
    <w:p w14:paraId="28BFC663" w14:textId="725C81E5" w:rsidR="00026850" w:rsidRPr="00997BF4" w:rsidRDefault="00FF0B73" w:rsidP="00997BF4">
      <w:pPr>
        <w:pStyle w:val="ListParagraph"/>
        <w:numPr>
          <w:ilvl w:val="1"/>
          <w:numId w:val="3"/>
        </w:numPr>
        <w:spacing w:after="80"/>
        <w:jc w:val="both"/>
        <w:rPr>
          <w:b/>
        </w:rPr>
      </w:pPr>
      <w:r>
        <w:rPr>
          <w:b/>
        </w:rPr>
        <w:t>Correspondence</w:t>
      </w:r>
      <w:r w:rsidR="00026850" w:rsidRPr="00997BF4">
        <w:rPr>
          <w:b/>
        </w:rPr>
        <w:t xml:space="preserve"> </w:t>
      </w:r>
      <w:r w:rsidR="00DB63AD">
        <w:rPr>
          <w:bCs/>
        </w:rPr>
        <w:t>To approve the responses suggested.</w:t>
      </w:r>
    </w:p>
    <w:p w14:paraId="259D4724" w14:textId="2C4C396F" w:rsidR="00011D0E" w:rsidRDefault="00997BF4" w:rsidP="00695124">
      <w:pPr>
        <w:pStyle w:val="ListParagraph"/>
        <w:numPr>
          <w:ilvl w:val="0"/>
          <w:numId w:val="3"/>
        </w:numPr>
        <w:spacing w:after="120"/>
        <w:jc w:val="both"/>
        <w:rPr>
          <w:bCs/>
        </w:rPr>
      </w:pPr>
      <w:r>
        <w:rPr>
          <w:b/>
        </w:rPr>
        <w:t>Damaged Floor</w:t>
      </w:r>
      <w:r w:rsidR="00FF3147">
        <w:rPr>
          <w:b/>
        </w:rPr>
        <w:t xml:space="preserve"> </w:t>
      </w:r>
      <w:r w:rsidR="006B438F">
        <w:rPr>
          <w:bCs/>
        </w:rPr>
        <w:t xml:space="preserve">To </w:t>
      </w:r>
      <w:r w:rsidR="00735094">
        <w:rPr>
          <w:bCs/>
        </w:rPr>
        <w:t xml:space="preserve">consider </w:t>
      </w:r>
      <w:r w:rsidR="00FF3147">
        <w:rPr>
          <w:bCs/>
        </w:rPr>
        <w:t>urgent action to repair the floor in the portacabin.</w:t>
      </w:r>
      <w:r w:rsidR="00AF36DC">
        <w:rPr>
          <w:bCs/>
        </w:rPr>
        <w:t xml:space="preserve"> </w:t>
      </w:r>
    </w:p>
    <w:p w14:paraId="703FBB44" w14:textId="5E428388" w:rsidR="00631F87" w:rsidRPr="00B66D80" w:rsidRDefault="00B66D80" w:rsidP="006C0391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>
        <w:rPr>
          <w:b/>
        </w:rPr>
        <w:t>Key</w:t>
      </w:r>
      <w:r w:rsidR="00997BF4">
        <w:rPr>
          <w:b/>
        </w:rPr>
        <w:t>h</w:t>
      </w:r>
      <w:r>
        <w:rPr>
          <w:b/>
        </w:rPr>
        <w:t>older Policy</w:t>
      </w:r>
      <w:r w:rsidR="00631F87">
        <w:rPr>
          <w:b/>
        </w:rPr>
        <w:t xml:space="preserve"> </w:t>
      </w:r>
      <w:r w:rsidR="00631F87">
        <w:rPr>
          <w:bCs/>
        </w:rPr>
        <w:t xml:space="preserve">To discuss </w:t>
      </w:r>
      <w:r>
        <w:rPr>
          <w:bCs/>
        </w:rPr>
        <w:t xml:space="preserve">renewing the </w:t>
      </w:r>
      <w:r w:rsidR="000D494D">
        <w:rPr>
          <w:bCs/>
        </w:rPr>
        <w:t xml:space="preserve">Key Policy </w:t>
      </w:r>
      <w:r w:rsidR="00DB63AD">
        <w:rPr>
          <w:bCs/>
        </w:rPr>
        <w:t xml:space="preserve">in May </w:t>
      </w:r>
      <w:r w:rsidR="000D494D">
        <w:rPr>
          <w:bCs/>
        </w:rPr>
        <w:t xml:space="preserve">and </w:t>
      </w:r>
      <w:r w:rsidR="00DB63AD">
        <w:rPr>
          <w:bCs/>
        </w:rPr>
        <w:t>the management of</w:t>
      </w:r>
      <w:r w:rsidR="00997BF4">
        <w:rPr>
          <w:bCs/>
        </w:rPr>
        <w:t xml:space="preserve"> current keyholders. </w:t>
      </w:r>
    </w:p>
    <w:p w14:paraId="743D2F67" w14:textId="07E380B4" w:rsidR="00B66D80" w:rsidRPr="00856DDD" w:rsidRDefault="00B66D80" w:rsidP="00B66D80">
      <w:pPr>
        <w:pStyle w:val="NoSpacing"/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DDD">
        <w:rPr>
          <w:rFonts w:ascii="Times New Roman" w:hAnsi="Times New Roman" w:cs="Times New Roman"/>
          <w:b/>
          <w:sz w:val="24"/>
          <w:szCs w:val="24"/>
        </w:rPr>
        <w:t xml:space="preserve">Dame Vivienne Westwood Memorial </w:t>
      </w:r>
      <w:r w:rsidRPr="00856DDD">
        <w:rPr>
          <w:rFonts w:ascii="Times New Roman" w:hAnsi="Times New Roman" w:cs="Times New Roman"/>
          <w:bCs/>
          <w:sz w:val="24"/>
          <w:szCs w:val="24"/>
        </w:rPr>
        <w:t xml:space="preserve">To discuss </w:t>
      </w:r>
      <w:r w:rsidR="00856DDD" w:rsidRPr="00856DDD">
        <w:rPr>
          <w:rFonts w:ascii="Times New Roman" w:hAnsi="Times New Roman" w:cs="Times New Roman"/>
          <w:bCs/>
          <w:sz w:val="24"/>
          <w:szCs w:val="24"/>
        </w:rPr>
        <w:t>a holding response</w:t>
      </w:r>
      <w:r w:rsidR="00DB63AD">
        <w:rPr>
          <w:rFonts w:ascii="Times New Roman" w:hAnsi="Times New Roman" w:cs="Times New Roman"/>
          <w:bCs/>
          <w:sz w:val="24"/>
          <w:szCs w:val="24"/>
        </w:rPr>
        <w:t xml:space="preserve"> until May’s meeting</w:t>
      </w:r>
      <w:r w:rsidR="00856DDD" w:rsidRPr="00856DD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86203F5" w14:textId="340580E7" w:rsidR="007F17FF" w:rsidRDefault="007F17FF" w:rsidP="00B66D80">
      <w:pPr>
        <w:pStyle w:val="NoSpacing"/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Alliance Service Agreement </w:t>
      </w:r>
      <w:r>
        <w:rPr>
          <w:rFonts w:ascii="Times New Roman" w:hAnsi="Times New Roman" w:cs="Times New Roman"/>
          <w:bCs/>
          <w:sz w:val="24"/>
          <w:szCs w:val="24"/>
        </w:rPr>
        <w:t>To decide to renew the contract</w:t>
      </w:r>
      <w:r w:rsidR="005E6EC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DCEE0AD" w14:textId="195EBB63" w:rsidR="007F17FF" w:rsidRPr="00B66D80" w:rsidRDefault="007F17FF" w:rsidP="00B66D80">
      <w:pPr>
        <w:pStyle w:val="NoSpacing"/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Reading Project</w:t>
      </w:r>
      <w:r w:rsidR="005E6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EC9">
        <w:rPr>
          <w:rFonts w:ascii="Times New Roman" w:hAnsi="Times New Roman" w:cs="Times New Roman"/>
          <w:bCs/>
          <w:sz w:val="24"/>
          <w:szCs w:val="24"/>
        </w:rPr>
        <w:t>To agree a response</w:t>
      </w:r>
      <w:r w:rsidR="00DB63AD">
        <w:rPr>
          <w:rFonts w:ascii="Times New Roman" w:hAnsi="Times New Roman" w:cs="Times New Roman"/>
          <w:bCs/>
          <w:sz w:val="24"/>
          <w:szCs w:val="24"/>
        </w:rPr>
        <w:t xml:space="preserve"> and discuss any further actions to the enquiry. </w:t>
      </w:r>
    </w:p>
    <w:p w14:paraId="3F587E26" w14:textId="43099B79" w:rsidR="005D0D10" w:rsidRPr="00B66D80" w:rsidRDefault="003B56D6" w:rsidP="00B66D80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 w:rsidRPr="00B66D80">
        <w:rPr>
          <w:b/>
        </w:rPr>
        <w:lastRenderedPageBreak/>
        <w:t xml:space="preserve">Finance &amp; Accounts </w:t>
      </w:r>
      <w:r w:rsidR="00B66D80" w:rsidRPr="00B66D80">
        <w:rPr>
          <w:rFonts w:eastAsiaTheme="minorHAnsi"/>
          <w:bCs/>
        </w:rPr>
        <w:t xml:space="preserve">To </w:t>
      </w:r>
      <w:r w:rsidR="005D0D10" w:rsidRPr="00B66D80">
        <w:rPr>
          <w:bCs/>
        </w:rPr>
        <w:t xml:space="preserve">consider </w:t>
      </w:r>
      <w:r w:rsidR="00056A4C" w:rsidRPr="00B66D80">
        <w:rPr>
          <w:bCs/>
        </w:rPr>
        <w:t>the</w:t>
      </w:r>
      <w:r w:rsidR="005D0D10" w:rsidRPr="00B66D80">
        <w:rPr>
          <w:bCs/>
        </w:rPr>
        <w:t xml:space="preserve"> estimate</w:t>
      </w:r>
      <w:r w:rsidR="00056A4C" w:rsidRPr="00B66D80">
        <w:rPr>
          <w:bCs/>
        </w:rPr>
        <w:t>s</w:t>
      </w:r>
      <w:r w:rsidR="005D0D10" w:rsidRPr="00B66D80">
        <w:rPr>
          <w:bCs/>
        </w:rPr>
        <w:t xml:space="preserve"> for</w:t>
      </w:r>
      <w:r w:rsidR="00B66D80" w:rsidRPr="00B66D80">
        <w:rPr>
          <w:bCs/>
        </w:rPr>
        <w:t>:</w:t>
      </w:r>
      <w:r w:rsidR="005D0D10" w:rsidRPr="00B66D80">
        <w:rPr>
          <w:bCs/>
        </w:rPr>
        <w:t xml:space="preserve"> </w:t>
      </w:r>
    </w:p>
    <w:p w14:paraId="4D42BDDE" w14:textId="049841FE" w:rsidR="00B66D80" w:rsidRPr="00B66D80" w:rsidRDefault="00B66D80" w:rsidP="00695124">
      <w:pPr>
        <w:pStyle w:val="ListParagraph"/>
        <w:numPr>
          <w:ilvl w:val="0"/>
          <w:numId w:val="15"/>
        </w:numPr>
        <w:spacing w:after="120"/>
        <w:jc w:val="both"/>
        <w:rPr>
          <w:b/>
        </w:rPr>
      </w:pPr>
      <w:r>
        <w:rPr>
          <w:bCs/>
        </w:rPr>
        <w:t>T</w:t>
      </w:r>
      <w:r w:rsidRPr="00B66D80">
        <w:rPr>
          <w:bCs/>
        </w:rPr>
        <w:t xml:space="preserve">ree thinning of </w:t>
      </w:r>
      <w:proofErr w:type="gramStart"/>
      <w:r w:rsidRPr="00B66D80">
        <w:rPr>
          <w:bCs/>
        </w:rPr>
        <w:t>saplings</w:t>
      </w:r>
      <w:proofErr w:type="gramEnd"/>
    </w:p>
    <w:p w14:paraId="4B62256A" w14:textId="7BB25C9F" w:rsidR="00B66D80" w:rsidRDefault="00B66D80" w:rsidP="00695124">
      <w:pPr>
        <w:pStyle w:val="ListParagraph"/>
        <w:numPr>
          <w:ilvl w:val="0"/>
          <w:numId w:val="15"/>
        </w:numPr>
        <w:spacing w:after="120"/>
        <w:jc w:val="both"/>
        <w:rPr>
          <w:b/>
        </w:rPr>
      </w:pPr>
      <w:r>
        <w:rPr>
          <w:bCs/>
        </w:rPr>
        <w:t xml:space="preserve">Installing a new </w:t>
      </w:r>
      <w:r w:rsidRPr="00B66D80">
        <w:rPr>
          <w:bCs/>
        </w:rPr>
        <w:t>Access Sign on Sexton Street</w:t>
      </w:r>
    </w:p>
    <w:p w14:paraId="3CF789B7" w14:textId="28A21304" w:rsidR="006065E5" w:rsidRPr="006065E5" w:rsidRDefault="00B66D80" w:rsidP="006065E5">
      <w:pPr>
        <w:pStyle w:val="ListParagraph"/>
        <w:numPr>
          <w:ilvl w:val="0"/>
          <w:numId w:val="15"/>
        </w:numPr>
        <w:spacing w:after="120"/>
        <w:jc w:val="both"/>
        <w:rPr>
          <w:b/>
        </w:rPr>
      </w:pPr>
      <w:r>
        <w:rPr>
          <w:bCs/>
        </w:rPr>
        <w:t>Skip hire</w:t>
      </w:r>
    </w:p>
    <w:p w14:paraId="07D83A5B" w14:textId="4CC13A2A" w:rsidR="00B66D80" w:rsidRPr="00DB63AD" w:rsidRDefault="00B66D80" w:rsidP="00695124">
      <w:pPr>
        <w:pStyle w:val="ListParagraph"/>
        <w:numPr>
          <w:ilvl w:val="0"/>
          <w:numId w:val="15"/>
        </w:numPr>
        <w:spacing w:after="120"/>
        <w:jc w:val="both"/>
        <w:rPr>
          <w:b/>
        </w:rPr>
      </w:pPr>
      <w:r>
        <w:rPr>
          <w:bCs/>
        </w:rPr>
        <w:t>Repairing the floor in the portacabin</w:t>
      </w:r>
    </w:p>
    <w:p w14:paraId="702394A9" w14:textId="309B06FB" w:rsidR="00DB63AD" w:rsidRPr="00DB63AD" w:rsidRDefault="00DB63AD" w:rsidP="00DB63AD">
      <w:pPr>
        <w:spacing w:after="120"/>
        <w:jc w:val="both"/>
        <w:rPr>
          <w:bCs/>
        </w:rPr>
      </w:pPr>
      <w:r>
        <w:rPr>
          <w:bCs/>
        </w:rPr>
        <w:t xml:space="preserve">and, subsequently, to </w:t>
      </w:r>
      <w:r w:rsidRPr="00B66D80">
        <w:rPr>
          <w:rFonts w:eastAsiaTheme="minorHAnsi"/>
          <w:bCs/>
        </w:rPr>
        <w:t>authorise accounts for payment</w:t>
      </w:r>
      <w:r>
        <w:rPr>
          <w:rFonts w:eastAsiaTheme="minorHAnsi"/>
          <w:bCs/>
        </w:rPr>
        <w:t>.</w:t>
      </w:r>
    </w:p>
    <w:p w14:paraId="0F8061AC" w14:textId="03D46732" w:rsidR="005E6EC9" w:rsidRDefault="005E6EC9" w:rsidP="00695124">
      <w:pPr>
        <w:pStyle w:val="NoSpacing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Closing Statements </w:t>
      </w:r>
    </w:p>
    <w:p w14:paraId="69B37BFE" w14:textId="5B6D69CA" w:rsidR="0039475B" w:rsidRDefault="004A1F40" w:rsidP="00695124">
      <w:pPr>
        <w:pStyle w:val="NoSpacing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B89">
        <w:rPr>
          <w:rFonts w:ascii="Times New Roman" w:hAnsi="Times New Roman" w:cs="Times New Roman"/>
          <w:b/>
          <w:sz w:val="24"/>
          <w:szCs w:val="24"/>
        </w:rPr>
        <w:t>To confirm the date of next meeting</w:t>
      </w:r>
      <w:r w:rsidR="00056A4C">
        <w:rPr>
          <w:rFonts w:ascii="Times New Roman" w:hAnsi="Times New Roman" w:cs="Times New Roman"/>
          <w:b/>
          <w:sz w:val="24"/>
          <w:szCs w:val="24"/>
        </w:rPr>
        <w:t>:</w:t>
      </w:r>
    </w:p>
    <w:p w14:paraId="57093989" w14:textId="77777777" w:rsidR="00C633DA" w:rsidRPr="004A1F40" w:rsidRDefault="00C633DA" w:rsidP="00C633DA">
      <w:pPr>
        <w:pStyle w:val="NoSpacing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633DA" w:rsidRPr="004A1F40" w:rsidSect="009C0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42C9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457E90"/>
    <w:multiLevelType w:val="hybridMultilevel"/>
    <w:tmpl w:val="40DCAA2C"/>
    <w:lvl w:ilvl="0" w:tplc="C4FA5D0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A53CC"/>
    <w:multiLevelType w:val="hybridMultilevel"/>
    <w:tmpl w:val="002E49B4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97533"/>
    <w:multiLevelType w:val="hybridMultilevel"/>
    <w:tmpl w:val="EC60BA14"/>
    <w:lvl w:ilvl="0" w:tplc="C4FA5D0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A0AE9"/>
    <w:multiLevelType w:val="hybridMultilevel"/>
    <w:tmpl w:val="8248807A"/>
    <w:lvl w:ilvl="0" w:tplc="C4FA5D02">
      <w:start w:val="1"/>
      <w:numFmt w:val="lowerLetter"/>
      <w:lvlText w:val="%1."/>
      <w:lvlJc w:val="left"/>
      <w:pPr>
        <w:ind w:left="1077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74120AE"/>
    <w:multiLevelType w:val="hybridMultilevel"/>
    <w:tmpl w:val="D6505F3E"/>
    <w:lvl w:ilvl="0" w:tplc="E3EA0602">
      <w:start w:val="1"/>
      <w:numFmt w:val="decimal"/>
      <w:pStyle w:val="Heading2"/>
      <w:lvlText w:val="%1."/>
      <w:lvlJc w:val="left"/>
      <w:pPr>
        <w:ind w:left="180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B713997"/>
    <w:multiLevelType w:val="hybridMultilevel"/>
    <w:tmpl w:val="BAEEBA1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70F95"/>
    <w:multiLevelType w:val="hybridMultilevel"/>
    <w:tmpl w:val="22347692"/>
    <w:lvl w:ilvl="0" w:tplc="CEBC79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95BE2A32">
      <w:start w:val="1"/>
      <w:numFmt w:val="lowerLetter"/>
      <w:lvlText w:val="%2."/>
      <w:lvlJc w:val="left"/>
      <w:pPr>
        <w:ind w:left="1080" w:hanging="360"/>
      </w:pPr>
      <w:rPr>
        <w:b/>
        <w:b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0616E1"/>
    <w:multiLevelType w:val="hybridMultilevel"/>
    <w:tmpl w:val="48F66344"/>
    <w:lvl w:ilvl="0" w:tplc="B6404E1A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F5DFE"/>
    <w:multiLevelType w:val="hybridMultilevel"/>
    <w:tmpl w:val="134CB1E4"/>
    <w:lvl w:ilvl="0" w:tplc="C4FA5D02">
      <w:start w:val="1"/>
      <w:numFmt w:val="lowerLetter"/>
      <w:lvlText w:val="%1."/>
      <w:lvlJc w:val="left"/>
      <w:pPr>
        <w:ind w:left="1077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5CA0964"/>
    <w:multiLevelType w:val="hybridMultilevel"/>
    <w:tmpl w:val="B1463B0A"/>
    <w:lvl w:ilvl="0" w:tplc="FFFFFFFF">
      <w:start w:val="1"/>
      <w:numFmt w:val="lowerLetter"/>
      <w:lvlText w:val="%1."/>
      <w:lvlJc w:val="left"/>
      <w:pPr>
        <w:ind w:left="1077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5ED85B2B"/>
    <w:multiLevelType w:val="hybridMultilevel"/>
    <w:tmpl w:val="7A569DC4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636CF"/>
    <w:multiLevelType w:val="hybridMultilevel"/>
    <w:tmpl w:val="B1FA784A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A7A07"/>
    <w:multiLevelType w:val="hybridMultilevel"/>
    <w:tmpl w:val="1F3A76E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636FD6"/>
    <w:multiLevelType w:val="hybridMultilevel"/>
    <w:tmpl w:val="8EB4274E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2141D"/>
    <w:multiLevelType w:val="hybridMultilevel"/>
    <w:tmpl w:val="99EEAA5A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33894"/>
    <w:multiLevelType w:val="hybridMultilevel"/>
    <w:tmpl w:val="C5F6E0DC"/>
    <w:lvl w:ilvl="0" w:tplc="FFFFFFFF">
      <w:start w:val="1"/>
      <w:numFmt w:val="lowerLetter"/>
      <w:lvlText w:val="%1."/>
      <w:lvlJc w:val="left"/>
      <w:pPr>
        <w:ind w:left="1077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7EFB29E1"/>
    <w:multiLevelType w:val="hybridMultilevel"/>
    <w:tmpl w:val="98044D32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260282">
    <w:abstractNumId w:val="8"/>
  </w:num>
  <w:num w:numId="2" w16cid:durableId="1209611488">
    <w:abstractNumId w:val="5"/>
  </w:num>
  <w:num w:numId="3" w16cid:durableId="758598276">
    <w:abstractNumId w:val="7"/>
  </w:num>
  <w:num w:numId="4" w16cid:durableId="8215586">
    <w:abstractNumId w:val="6"/>
  </w:num>
  <w:num w:numId="5" w16cid:durableId="1347975267">
    <w:abstractNumId w:val="13"/>
  </w:num>
  <w:num w:numId="6" w16cid:durableId="1094669827">
    <w:abstractNumId w:val="12"/>
  </w:num>
  <w:num w:numId="7" w16cid:durableId="2006275642">
    <w:abstractNumId w:val="11"/>
  </w:num>
  <w:num w:numId="8" w16cid:durableId="950936814">
    <w:abstractNumId w:val="17"/>
  </w:num>
  <w:num w:numId="9" w16cid:durableId="776173698">
    <w:abstractNumId w:val="14"/>
  </w:num>
  <w:num w:numId="10" w16cid:durableId="1611667628">
    <w:abstractNumId w:val="9"/>
  </w:num>
  <w:num w:numId="11" w16cid:durableId="1739092458">
    <w:abstractNumId w:val="15"/>
  </w:num>
  <w:num w:numId="12" w16cid:durableId="1616908732">
    <w:abstractNumId w:val="2"/>
  </w:num>
  <w:num w:numId="13" w16cid:durableId="1575318726">
    <w:abstractNumId w:val="3"/>
  </w:num>
  <w:num w:numId="14" w16cid:durableId="991299412">
    <w:abstractNumId w:val="16"/>
  </w:num>
  <w:num w:numId="15" w16cid:durableId="1937596996">
    <w:abstractNumId w:val="10"/>
  </w:num>
  <w:num w:numId="16" w16cid:durableId="279999005">
    <w:abstractNumId w:val="4"/>
  </w:num>
  <w:num w:numId="17" w16cid:durableId="1241256197">
    <w:abstractNumId w:val="1"/>
  </w:num>
  <w:num w:numId="18" w16cid:durableId="1504708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D6"/>
    <w:rsid w:val="00011D0E"/>
    <w:rsid w:val="00014E30"/>
    <w:rsid w:val="00026850"/>
    <w:rsid w:val="00056A4C"/>
    <w:rsid w:val="000D494D"/>
    <w:rsid w:val="000E4525"/>
    <w:rsid w:val="001137C1"/>
    <w:rsid w:val="001C2E7C"/>
    <w:rsid w:val="0023048C"/>
    <w:rsid w:val="002342B1"/>
    <w:rsid w:val="002554C1"/>
    <w:rsid w:val="002A0F18"/>
    <w:rsid w:val="002A119F"/>
    <w:rsid w:val="002B7F71"/>
    <w:rsid w:val="003606C2"/>
    <w:rsid w:val="0039475B"/>
    <w:rsid w:val="003B56D6"/>
    <w:rsid w:val="00441256"/>
    <w:rsid w:val="0045186C"/>
    <w:rsid w:val="004A1F40"/>
    <w:rsid w:val="004A5F6E"/>
    <w:rsid w:val="004B34EE"/>
    <w:rsid w:val="004F2BBC"/>
    <w:rsid w:val="004F6D2A"/>
    <w:rsid w:val="00500382"/>
    <w:rsid w:val="0050138B"/>
    <w:rsid w:val="005034F9"/>
    <w:rsid w:val="00567C57"/>
    <w:rsid w:val="005B0542"/>
    <w:rsid w:val="005D0D10"/>
    <w:rsid w:val="005E6EC9"/>
    <w:rsid w:val="006065E5"/>
    <w:rsid w:val="00631F87"/>
    <w:rsid w:val="0067780F"/>
    <w:rsid w:val="00695124"/>
    <w:rsid w:val="006B438F"/>
    <w:rsid w:val="006C0391"/>
    <w:rsid w:val="006C23A0"/>
    <w:rsid w:val="00735094"/>
    <w:rsid w:val="00751A93"/>
    <w:rsid w:val="00756F86"/>
    <w:rsid w:val="0078368A"/>
    <w:rsid w:val="007C4FEE"/>
    <w:rsid w:val="007F17FF"/>
    <w:rsid w:val="00856DDD"/>
    <w:rsid w:val="00860301"/>
    <w:rsid w:val="008942DA"/>
    <w:rsid w:val="009177D7"/>
    <w:rsid w:val="00954DC0"/>
    <w:rsid w:val="009662F1"/>
    <w:rsid w:val="00997BF4"/>
    <w:rsid w:val="009C0160"/>
    <w:rsid w:val="00A14E13"/>
    <w:rsid w:val="00A443A6"/>
    <w:rsid w:val="00A55937"/>
    <w:rsid w:val="00A633E4"/>
    <w:rsid w:val="00A96CE6"/>
    <w:rsid w:val="00AB3376"/>
    <w:rsid w:val="00AB34F2"/>
    <w:rsid w:val="00AE633C"/>
    <w:rsid w:val="00AF36DC"/>
    <w:rsid w:val="00B02C2B"/>
    <w:rsid w:val="00B253B1"/>
    <w:rsid w:val="00B35E1E"/>
    <w:rsid w:val="00B66D80"/>
    <w:rsid w:val="00B67F52"/>
    <w:rsid w:val="00BC216A"/>
    <w:rsid w:val="00C633DA"/>
    <w:rsid w:val="00C7554F"/>
    <w:rsid w:val="00D0261C"/>
    <w:rsid w:val="00D37757"/>
    <w:rsid w:val="00D7353C"/>
    <w:rsid w:val="00DB63AD"/>
    <w:rsid w:val="00DD26C9"/>
    <w:rsid w:val="00DD5BA0"/>
    <w:rsid w:val="00E24528"/>
    <w:rsid w:val="00E47E38"/>
    <w:rsid w:val="00E75825"/>
    <w:rsid w:val="00E9326E"/>
    <w:rsid w:val="00EB25DE"/>
    <w:rsid w:val="00EC1E9A"/>
    <w:rsid w:val="00FA0213"/>
    <w:rsid w:val="00FA0F89"/>
    <w:rsid w:val="00FB2A99"/>
    <w:rsid w:val="00FF0B73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01A6"/>
  <w15:chartTrackingRefBased/>
  <w15:docId w15:val="{A4652E04-92E8-4D05-9D72-D76C1739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B56D6"/>
    <w:pPr>
      <w:keepNext/>
      <w:numPr>
        <w:numId w:val="2"/>
      </w:numPr>
      <w:jc w:val="both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6D6"/>
    <w:pPr>
      <w:ind w:left="720"/>
    </w:pPr>
  </w:style>
  <w:style w:type="character" w:styleId="Hyperlink">
    <w:name w:val="Hyperlink"/>
    <w:basedOn w:val="DefaultParagraphFont"/>
    <w:uiPriority w:val="99"/>
    <w:unhideWhenUsed/>
    <w:rsid w:val="003B56D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3B56D6"/>
    <w:rPr>
      <w:rFonts w:ascii="Verdana" w:hAnsi="Verdana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3B56D6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3B56D6"/>
    <w:rPr>
      <w:rFonts w:ascii="Tahoma" w:eastAsia="Times New Roman" w:hAnsi="Tahoma" w:cs="Tahoma"/>
      <w:b/>
      <w:bCs/>
    </w:rPr>
  </w:style>
  <w:style w:type="paragraph" w:styleId="NoSpacing">
    <w:name w:val="No Spacing"/>
    <w:uiPriority w:val="1"/>
    <w:qFormat/>
    <w:rsid w:val="003B56D6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4B34EE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counciloffices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Strickland</dc:creator>
  <cp:keywords/>
  <dc:description/>
  <cp:lastModifiedBy>Charlotte Strickland</cp:lastModifiedBy>
  <cp:revision>9</cp:revision>
  <cp:lastPrinted>2023-04-11T11:29:00Z</cp:lastPrinted>
  <dcterms:created xsi:type="dcterms:W3CDTF">2023-04-10T17:25:00Z</dcterms:created>
  <dcterms:modified xsi:type="dcterms:W3CDTF">2023-04-11T17:01:00Z</dcterms:modified>
</cp:coreProperties>
</file>