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9255" w14:textId="386899D7" w:rsidR="002A0E36" w:rsidRPr="00566465" w:rsidRDefault="002A0E36" w:rsidP="002A0E36">
      <w:pPr>
        <w:rPr>
          <w:b/>
          <w:sz w:val="24"/>
          <w:szCs w:val="24"/>
        </w:rPr>
      </w:pPr>
      <w:r w:rsidRPr="00566465">
        <w:rPr>
          <w:b/>
          <w:sz w:val="24"/>
          <w:szCs w:val="24"/>
        </w:rPr>
        <w:t xml:space="preserve">Meeting </w:t>
      </w:r>
      <w:r w:rsidR="00007137" w:rsidRPr="00566465">
        <w:rPr>
          <w:b/>
          <w:sz w:val="24"/>
          <w:szCs w:val="24"/>
        </w:rPr>
        <w:t>D</w:t>
      </w:r>
      <w:r w:rsidRPr="00566465">
        <w:rPr>
          <w:b/>
          <w:sz w:val="24"/>
          <w:szCs w:val="24"/>
        </w:rPr>
        <w:t>ate:</w:t>
      </w:r>
      <w:r w:rsidR="0094002A" w:rsidRPr="00566465">
        <w:rPr>
          <w:b/>
          <w:sz w:val="24"/>
          <w:szCs w:val="24"/>
        </w:rPr>
        <w:t xml:space="preserve"> </w:t>
      </w:r>
      <w:r w:rsidR="00AF5D6D" w:rsidRPr="00AF5D6D">
        <w:rPr>
          <w:bCs/>
          <w:sz w:val="24"/>
          <w:szCs w:val="24"/>
        </w:rPr>
        <w:t xml:space="preserve">Monday </w:t>
      </w:r>
      <w:r w:rsidR="005B38E0" w:rsidRPr="00566465">
        <w:rPr>
          <w:bCs/>
          <w:sz w:val="24"/>
          <w:szCs w:val="24"/>
        </w:rPr>
        <w:t>23 May 2022</w:t>
      </w:r>
    </w:p>
    <w:p w14:paraId="4411BA23" w14:textId="2B400804" w:rsidR="002A0E36" w:rsidRPr="00566465" w:rsidRDefault="002A0E36" w:rsidP="002A0E36">
      <w:pPr>
        <w:rPr>
          <w:bCs/>
          <w:sz w:val="24"/>
          <w:szCs w:val="24"/>
        </w:rPr>
      </w:pPr>
      <w:r w:rsidRPr="00566465">
        <w:rPr>
          <w:b/>
          <w:sz w:val="24"/>
          <w:szCs w:val="24"/>
        </w:rPr>
        <w:t xml:space="preserve">Authors: </w:t>
      </w:r>
      <w:r w:rsidR="005B38E0" w:rsidRPr="00566465">
        <w:rPr>
          <w:bCs/>
          <w:sz w:val="24"/>
          <w:szCs w:val="24"/>
        </w:rPr>
        <w:t>Cllr</w:t>
      </w:r>
      <w:r w:rsidR="005B38E0" w:rsidRPr="00566465">
        <w:rPr>
          <w:b/>
          <w:sz w:val="24"/>
          <w:szCs w:val="24"/>
        </w:rPr>
        <w:t xml:space="preserve"> </w:t>
      </w:r>
      <w:r w:rsidR="00007137" w:rsidRPr="00566465">
        <w:rPr>
          <w:bCs/>
          <w:sz w:val="24"/>
          <w:szCs w:val="24"/>
        </w:rPr>
        <w:t>Marianne Stevenson, Cllr Allan Dyer, Cllr Jill Crossland, Cllr Tom Wynne</w:t>
      </w:r>
    </w:p>
    <w:p w14:paraId="45FDA58F" w14:textId="5C30DED2" w:rsidR="002A0E36" w:rsidRPr="00566465" w:rsidRDefault="002A0E36" w:rsidP="002A0E36">
      <w:pPr>
        <w:rPr>
          <w:bCs/>
          <w:sz w:val="24"/>
          <w:szCs w:val="24"/>
        </w:rPr>
      </w:pPr>
      <w:r w:rsidRPr="00566465">
        <w:rPr>
          <w:b/>
          <w:sz w:val="24"/>
          <w:szCs w:val="24"/>
        </w:rPr>
        <w:t xml:space="preserve">Subject: </w:t>
      </w:r>
      <w:r w:rsidR="00007137" w:rsidRPr="00566465">
        <w:rPr>
          <w:bCs/>
          <w:sz w:val="24"/>
          <w:szCs w:val="24"/>
        </w:rPr>
        <w:t>Tintwistle Community Centre</w:t>
      </w:r>
      <w:r w:rsidR="00B87679" w:rsidRPr="00566465">
        <w:rPr>
          <w:bCs/>
          <w:sz w:val="24"/>
          <w:szCs w:val="24"/>
        </w:rPr>
        <w:t xml:space="preserve"> </w:t>
      </w:r>
    </w:p>
    <w:p w14:paraId="305FE0FB" w14:textId="364CAF29" w:rsidR="002A0E36" w:rsidRPr="00566465" w:rsidRDefault="002A0E36" w:rsidP="002A0E36">
      <w:pPr>
        <w:rPr>
          <w:iCs/>
          <w:sz w:val="24"/>
          <w:szCs w:val="24"/>
        </w:rPr>
      </w:pPr>
      <w:r w:rsidRPr="00566465">
        <w:rPr>
          <w:b/>
          <w:sz w:val="24"/>
          <w:szCs w:val="24"/>
        </w:rPr>
        <w:t>Purpose:</w:t>
      </w:r>
      <w:r w:rsidRPr="00566465">
        <w:rPr>
          <w:bCs/>
          <w:sz w:val="24"/>
          <w:szCs w:val="24"/>
        </w:rPr>
        <w:t xml:space="preserve"> </w:t>
      </w:r>
      <w:r w:rsidR="005B38E0" w:rsidRPr="00566465">
        <w:rPr>
          <w:iCs/>
          <w:sz w:val="24"/>
          <w:szCs w:val="24"/>
        </w:rPr>
        <w:t xml:space="preserve">To </w:t>
      </w:r>
      <w:r w:rsidR="00007137" w:rsidRPr="00566465">
        <w:rPr>
          <w:iCs/>
          <w:sz w:val="24"/>
          <w:szCs w:val="24"/>
        </w:rPr>
        <w:t>describe the progress of discussions with Tintwistle Bowling Club and to seek approval for a lease agreement between Tintwistle Parish Council and Tintwistle Bowling Club</w:t>
      </w:r>
    </w:p>
    <w:p w14:paraId="286E2E45" w14:textId="63BD718C" w:rsidR="002A0E36" w:rsidRPr="00566465" w:rsidRDefault="002A0E36" w:rsidP="009637D6">
      <w:pPr>
        <w:pBdr>
          <w:top w:val="single" w:sz="4" w:space="1" w:color="auto"/>
          <w:left w:val="single" w:sz="4" w:space="4" w:color="auto"/>
          <w:bottom w:val="single" w:sz="4" w:space="1" w:color="auto"/>
          <w:right w:val="single" w:sz="4" w:space="4" w:color="auto"/>
        </w:pBdr>
        <w:rPr>
          <w:bCs/>
          <w:sz w:val="24"/>
          <w:szCs w:val="24"/>
        </w:rPr>
      </w:pPr>
      <w:r w:rsidRPr="00566465">
        <w:rPr>
          <w:b/>
          <w:sz w:val="24"/>
          <w:szCs w:val="24"/>
        </w:rPr>
        <w:t>Recommendations:</w:t>
      </w:r>
      <w:r w:rsidRPr="00566465">
        <w:rPr>
          <w:bCs/>
          <w:sz w:val="24"/>
          <w:szCs w:val="24"/>
        </w:rPr>
        <w:t xml:space="preserve">  That </w:t>
      </w:r>
      <w:r w:rsidR="00007137" w:rsidRPr="00566465">
        <w:rPr>
          <w:bCs/>
          <w:sz w:val="24"/>
          <w:szCs w:val="24"/>
        </w:rPr>
        <w:t xml:space="preserve">the </w:t>
      </w:r>
      <w:r w:rsidRPr="00566465">
        <w:rPr>
          <w:bCs/>
          <w:sz w:val="24"/>
          <w:szCs w:val="24"/>
        </w:rPr>
        <w:t>Council</w:t>
      </w:r>
      <w:r w:rsidR="004E377E" w:rsidRPr="00566465">
        <w:rPr>
          <w:bCs/>
          <w:sz w:val="24"/>
          <w:szCs w:val="24"/>
        </w:rPr>
        <w:t xml:space="preserve"> approve</w:t>
      </w:r>
      <w:r w:rsidR="00007137" w:rsidRPr="00566465">
        <w:rPr>
          <w:bCs/>
          <w:sz w:val="24"/>
          <w:szCs w:val="24"/>
        </w:rPr>
        <w:t>s</w:t>
      </w:r>
      <w:r w:rsidR="004E377E" w:rsidRPr="00566465">
        <w:rPr>
          <w:bCs/>
          <w:sz w:val="24"/>
          <w:szCs w:val="24"/>
        </w:rPr>
        <w:t xml:space="preserve"> the </w:t>
      </w:r>
      <w:r w:rsidR="00007137" w:rsidRPr="00566465">
        <w:rPr>
          <w:bCs/>
          <w:sz w:val="24"/>
          <w:szCs w:val="24"/>
        </w:rPr>
        <w:t>drawing u</w:t>
      </w:r>
      <w:r w:rsidR="00B004B6" w:rsidRPr="00566465">
        <w:rPr>
          <w:bCs/>
          <w:sz w:val="24"/>
          <w:szCs w:val="24"/>
        </w:rPr>
        <w:t>p of a lease agreement with Tintwistle Bowling Club</w:t>
      </w:r>
      <w:r w:rsidR="00B27584">
        <w:rPr>
          <w:bCs/>
          <w:sz w:val="24"/>
          <w:szCs w:val="24"/>
        </w:rPr>
        <w:t xml:space="preserve"> and adapts the current plans for the Tintwistle Community Centre accordingly</w:t>
      </w:r>
    </w:p>
    <w:p w14:paraId="0E0516B6" w14:textId="7EDCFEE2" w:rsidR="00B50696" w:rsidRPr="00566465" w:rsidRDefault="00B50696" w:rsidP="00B50696">
      <w:pPr>
        <w:pStyle w:val="ListParagraph"/>
        <w:numPr>
          <w:ilvl w:val="0"/>
          <w:numId w:val="21"/>
        </w:numPr>
        <w:rPr>
          <w:b/>
          <w:sz w:val="24"/>
          <w:szCs w:val="24"/>
        </w:rPr>
      </w:pPr>
      <w:r w:rsidRPr="00566465">
        <w:rPr>
          <w:b/>
          <w:sz w:val="24"/>
          <w:szCs w:val="24"/>
        </w:rPr>
        <w:t>Background</w:t>
      </w:r>
    </w:p>
    <w:p w14:paraId="28576525" w14:textId="5279720E" w:rsidR="00543CC8" w:rsidRPr="00543CC8" w:rsidRDefault="00543CC8" w:rsidP="00543CC8">
      <w:pPr>
        <w:rPr>
          <w:sz w:val="24"/>
          <w:szCs w:val="24"/>
        </w:rPr>
      </w:pPr>
      <w:r>
        <w:rPr>
          <w:sz w:val="24"/>
          <w:szCs w:val="24"/>
        </w:rPr>
        <w:t xml:space="preserve">Tintwistle Parish Council (TPC) has informed </w:t>
      </w:r>
      <w:r w:rsidR="00BA4CBC">
        <w:rPr>
          <w:sz w:val="24"/>
          <w:szCs w:val="24"/>
        </w:rPr>
        <w:t xml:space="preserve">the Tintwistle Bowling Club </w:t>
      </w:r>
      <w:r>
        <w:rPr>
          <w:sz w:val="24"/>
          <w:szCs w:val="24"/>
        </w:rPr>
        <w:t xml:space="preserve">that the current Council Office building is due for demolition. </w:t>
      </w:r>
      <w:r w:rsidR="00BA4CBC">
        <w:rPr>
          <w:sz w:val="24"/>
          <w:szCs w:val="24"/>
        </w:rPr>
        <w:t xml:space="preserve">When this happens the Tintwistle </w:t>
      </w:r>
      <w:r>
        <w:rPr>
          <w:sz w:val="24"/>
          <w:szCs w:val="24"/>
        </w:rPr>
        <w:t xml:space="preserve">Bowling Club </w:t>
      </w:r>
      <w:r w:rsidR="00BA4CBC">
        <w:rPr>
          <w:sz w:val="24"/>
          <w:szCs w:val="24"/>
        </w:rPr>
        <w:t>will have no facilities.</w:t>
      </w:r>
      <w:r>
        <w:rPr>
          <w:sz w:val="24"/>
          <w:szCs w:val="24"/>
        </w:rPr>
        <w:t xml:space="preserve"> </w:t>
      </w:r>
      <w:r w:rsidR="00BA4CBC" w:rsidRPr="003B192C">
        <w:rPr>
          <w:sz w:val="24"/>
          <w:szCs w:val="24"/>
        </w:rPr>
        <w:t>The</w:t>
      </w:r>
      <w:r w:rsidR="00BA4CBC">
        <w:rPr>
          <w:sz w:val="24"/>
          <w:szCs w:val="24"/>
        </w:rPr>
        <w:t>y</w:t>
      </w:r>
      <w:r w:rsidR="00BA4CBC" w:rsidRPr="003B192C">
        <w:rPr>
          <w:sz w:val="24"/>
          <w:szCs w:val="24"/>
        </w:rPr>
        <w:t xml:space="preserve"> need a permanent building. The current facilities include a small room solely for the use of the Bowling Club</w:t>
      </w:r>
      <w:r w:rsidR="00BA4CBC">
        <w:rPr>
          <w:sz w:val="24"/>
          <w:szCs w:val="24"/>
        </w:rPr>
        <w:t xml:space="preserve"> and access to kitchen and toilet facilities</w:t>
      </w:r>
      <w:r w:rsidR="00BA4CBC" w:rsidRPr="003B192C">
        <w:rPr>
          <w:sz w:val="24"/>
          <w:szCs w:val="24"/>
        </w:rPr>
        <w:t>.</w:t>
      </w:r>
      <w:r w:rsidR="00BA4CBC">
        <w:rPr>
          <w:sz w:val="24"/>
          <w:szCs w:val="24"/>
        </w:rPr>
        <w:t xml:space="preserve"> </w:t>
      </w:r>
      <w:r w:rsidR="00BA4CBC" w:rsidRPr="003B192C">
        <w:rPr>
          <w:sz w:val="24"/>
          <w:szCs w:val="24"/>
        </w:rPr>
        <w:t>Without facilities for toilets, refreshments and storage, the Bowling Club cannot legally function</w:t>
      </w:r>
      <w:r w:rsidR="00BA4CBC">
        <w:rPr>
          <w:sz w:val="24"/>
          <w:szCs w:val="24"/>
        </w:rPr>
        <w:t xml:space="preserve">. </w:t>
      </w:r>
      <w:r w:rsidRPr="00543CC8">
        <w:rPr>
          <w:sz w:val="24"/>
          <w:szCs w:val="24"/>
        </w:rPr>
        <w:t xml:space="preserve">The </w:t>
      </w:r>
      <w:r>
        <w:rPr>
          <w:sz w:val="24"/>
          <w:szCs w:val="24"/>
        </w:rPr>
        <w:t xml:space="preserve">Tintwistle </w:t>
      </w:r>
      <w:r w:rsidRPr="00543CC8">
        <w:rPr>
          <w:sz w:val="24"/>
          <w:szCs w:val="24"/>
        </w:rPr>
        <w:t xml:space="preserve">Bowling Club has been running for over 80 years. It is a Crown Green Club and as such is not able to secure ‘Flat’ Green national organisation funds. The Club does not have substantial reserves so securing a grant will be essential if new, free-standing facilities </w:t>
      </w:r>
      <w:r>
        <w:rPr>
          <w:sz w:val="24"/>
          <w:szCs w:val="24"/>
        </w:rPr>
        <w:t>were</w:t>
      </w:r>
      <w:r w:rsidRPr="00543CC8">
        <w:rPr>
          <w:sz w:val="24"/>
          <w:szCs w:val="24"/>
        </w:rPr>
        <w:t xml:space="preserve"> to be created.</w:t>
      </w:r>
    </w:p>
    <w:p w14:paraId="05A2AC37" w14:textId="51A90DD1" w:rsidR="003B192C" w:rsidRPr="00543CC8" w:rsidRDefault="00543CC8" w:rsidP="00543CC8">
      <w:pPr>
        <w:rPr>
          <w:sz w:val="24"/>
          <w:szCs w:val="24"/>
        </w:rPr>
      </w:pPr>
      <w:r>
        <w:rPr>
          <w:sz w:val="24"/>
          <w:szCs w:val="24"/>
        </w:rPr>
        <w:t>T</w:t>
      </w:r>
      <w:r w:rsidR="00566465" w:rsidRPr="00543CC8">
        <w:rPr>
          <w:sz w:val="24"/>
          <w:szCs w:val="24"/>
        </w:rPr>
        <w:t xml:space="preserve">he Bowling Club has been in negotiation with High Peak Borough Council (HPBC) Planning Department with a view to installing a portacabin on the lower part of the field behind the Parish Council building. The Club was prepared to secure a grant for this installation. The </w:t>
      </w:r>
      <w:r>
        <w:rPr>
          <w:sz w:val="24"/>
          <w:szCs w:val="24"/>
        </w:rPr>
        <w:t xml:space="preserve">HPBC </w:t>
      </w:r>
      <w:r w:rsidR="00566465" w:rsidRPr="00543CC8">
        <w:rPr>
          <w:sz w:val="24"/>
          <w:szCs w:val="24"/>
        </w:rPr>
        <w:t xml:space="preserve">Planning Officer has now advised that a portacabin can only be in situ for a maximum of 3 years. </w:t>
      </w:r>
      <w:r w:rsidRPr="00543CC8">
        <w:rPr>
          <w:sz w:val="24"/>
          <w:szCs w:val="24"/>
        </w:rPr>
        <w:t xml:space="preserve">The Bowling Club do not think it is worth pursuing this </w:t>
      </w:r>
      <w:r>
        <w:rPr>
          <w:sz w:val="24"/>
          <w:szCs w:val="24"/>
        </w:rPr>
        <w:t>solution to their accommodation needs.</w:t>
      </w:r>
    </w:p>
    <w:p w14:paraId="7825DF36" w14:textId="77777777" w:rsidR="00C446AD" w:rsidRPr="003B192C" w:rsidRDefault="00C446AD" w:rsidP="00C446AD">
      <w:pPr>
        <w:pStyle w:val="ListParagraph"/>
        <w:ind w:left="0"/>
        <w:rPr>
          <w:sz w:val="24"/>
          <w:szCs w:val="24"/>
        </w:rPr>
      </w:pPr>
      <w:r w:rsidRPr="003B192C">
        <w:rPr>
          <w:sz w:val="24"/>
          <w:szCs w:val="24"/>
        </w:rPr>
        <w:t xml:space="preserve">Records demonstrate that the Bowling Club used to have a lease agreement with HPBC. This entailed the Bowling Club making an annual payment to HPBC based on a standard financial contribution per member. This agreement was terminated at some unrecorded point and no financial contribution for the use of the Parish Council facilities by the Bowling Club has been made for ten or more years. Neither was an agreement drawn up when the Parish Council purchased the Sexton Street land. Parish Councillors have stated in the past that this arrangement is not tenable, given that no other sports club in the village receives free land and facilities for their use. </w:t>
      </w:r>
    </w:p>
    <w:p w14:paraId="06A378A2" w14:textId="45A10463" w:rsidR="003B192C" w:rsidRPr="00C446AD" w:rsidRDefault="00566465" w:rsidP="00C446AD">
      <w:pPr>
        <w:rPr>
          <w:sz w:val="24"/>
          <w:szCs w:val="24"/>
        </w:rPr>
      </w:pPr>
      <w:r w:rsidRPr="00BA4CBC">
        <w:rPr>
          <w:sz w:val="24"/>
          <w:szCs w:val="24"/>
        </w:rPr>
        <w:t xml:space="preserve">Tintwistle Parish Council is shortly going to submit their planning application for a new Community Centre building on the current site. The building </w:t>
      </w:r>
      <w:r w:rsidR="003B192C" w:rsidRPr="00BA4CBC">
        <w:rPr>
          <w:sz w:val="24"/>
          <w:szCs w:val="24"/>
        </w:rPr>
        <w:t xml:space="preserve">is being designed to meet </w:t>
      </w:r>
      <w:r w:rsidRPr="00BA4CBC">
        <w:rPr>
          <w:sz w:val="24"/>
          <w:szCs w:val="24"/>
        </w:rPr>
        <w:t>conservation standards. The interior layout can be changed after planning permission has been granted.</w:t>
      </w:r>
    </w:p>
    <w:p w14:paraId="3A8B8732" w14:textId="062C9A3E" w:rsidR="00566465" w:rsidRPr="002A7E56" w:rsidRDefault="003B192C" w:rsidP="00C446AD">
      <w:pPr>
        <w:rPr>
          <w:sz w:val="24"/>
          <w:szCs w:val="24"/>
        </w:rPr>
      </w:pPr>
      <w:r w:rsidRPr="002A7E56">
        <w:rPr>
          <w:sz w:val="24"/>
          <w:szCs w:val="24"/>
        </w:rPr>
        <w:t>A</w:t>
      </w:r>
      <w:r w:rsidR="002A7E56">
        <w:rPr>
          <w:sz w:val="24"/>
          <w:szCs w:val="24"/>
        </w:rPr>
        <w:t xml:space="preserve">t the </w:t>
      </w:r>
      <w:r w:rsidRPr="002A7E56">
        <w:rPr>
          <w:sz w:val="24"/>
          <w:szCs w:val="24"/>
        </w:rPr>
        <w:t xml:space="preserve">meeting held on 24 April with Warwick Coulthard, Frank Thomason </w:t>
      </w:r>
      <w:r w:rsidR="002A7E56">
        <w:rPr>
          <w:sz w:val="24"/>
          <w:szCs w:val="24"/>
        </w:rPr>
        <w:t xml:space="preserve">representing the Bowling Club, </w:t>
      </w:r>
      <w:r w:rsidRPr="002A7E56">
        <w:rPr>
          <w:sz w:val="24"/>
          <w:szCs w:val="24"/>
        </w:rPr>
        <w:t>and Cllr Marianne Stevenson</w:t>
      </w:r>
      <w:r w:rsidR="002A7E56">
        <w:rPr>
          <w:sz w:val="24"/>
          <w:szCs w:val="24"/>
        </w:rPr>
        <w:t xml:space="preserve"> several points were made</w:t>
      </w:r>
      <w:r w:rsidR="00566465" w:rsidRPr="002A7E56">
        <w:rPr>
          <w:sz w:val="24"/>
          <w:szCs w:val="24"/>
        </w:rPr>
        <w:t>:</w:t>
      </w:r>
    </w:p>
    <w:p w14:paraId="15CE5286" w14:textId="1C0E8EAB" w:rsidR="00566465" w:rsidRPr="002A7E56" w:rsidRDefault="00566465" w:rsidP="00362ABF">
      <w:pPr>
        <w:pStyle w:val="ListParagraph"/>
        <w:numPr>
          <w:ilvl w:val="0"/>
          <w:numId w:val="33"/>
        </w:numPr>
        <w:ind w:left="1140"/>
        <w:rPr>
          <w:sz w:val="24"/>
          <w:szCs w:val="24"/>
        </w:rPr>
      </w:pPr>
      <w:r w:rsidRPr="002A7E56">
        <w:rPr>
          <w:sz w:val="24"/>
          <w:szCs w:val="24"/>
        </w:rPr>
        <w:t xml:space="preserve">Cllr Marianne Stevenson stated that it was essential that a lease agreement is drawn up between the Parish Council and the Bowling Club. This </w:t>
      </w:r>
      <w:r w:rsidR="002A7E56">
        <w:rPr>
          <w:sz w:val="24"/>
          <w:szCs w:val="24"/>
        </w:rPr>
        <w:t xml:space="preserve">would be </w:t>
      </w:r>
      <w:r w:rsidRPr="002A7E56">
        <w:rPr>
          <w:sz w:val="24"/>
          <w:szCs w:val="24"/>
        </w:rPr>
        <w:t xml:space="preserve">needed for any grant funding application. Warwick Coulthard tabled a draft </w:t>
      </w:r>
      <w:r w:rsidR="002A7E56">
        <w:rPr>
          <w:sz w:val="24"/>
          <w:szCs w:val="24"/>
        </w:rPr>
        <w:t xml:space="preserve">lease agreement. </w:t>
      </w:r>
    </w:p>
    <w:p w14:paraId="27408B7D" w14:textId="77777777" w:rsidR="00566465" w:rsidRPr="002A7E56" w:rsidRDefault="00566465" w:rsidP="00362ABF">
      <w:pPr>
        <w:pStyle w:val="ListParagraph"/>
        <w:numPr>
          <w:ilvl w:val="0"/>
          <w:numId w:val="33"/>
        </w:numPr>
        <w:ind w:left="1140"/>
        <w:rPr>
          <w:sz w:val="24"/>
          <w:szCs w:val="24"/>
        </w:rPr>
      </w:pPr>
      <w:r w:rsidRPr="002A7E56">
        <w:rPr>
          <w:sz w:val="24"/>
          <w:szCs w:val="24"/>
        </w:rPr>
        <w:t>The Parish Council needs to liaise with the Bowling Club on how storage facilities and meeting space can be included in the Community Centre’s interior building design.</w:t>
      </w:r>
    </w:p>
    <w:p w14:paraId="723405B6" w14:textId="77777777" w:rsidR="00566465" w:rsidRPr="002A7E56" w:rsidRDefault="00566465" w:rsidP="00362ABF">
      <w:pPr>
        <w:pStyle w:val="ListParagraph"/>
        <w:numPr>
          <w:ilvl w:val="0"/>
          <w:numId w:val="33"/>
        </w:numPr>
        <w:rPr>
          <w:sz w:val="24"/>
          <w:szCs w:val="24"/>
        </w:rPr>
      </w:pPr>
      <w:r w:rsidRPr="002A7E56">
        <w:rPr>
          <w:sz w:val="24"/>
          <w:szCs w:val="24"/>
        </w:rPr>
        <w:lastRenderedPageBreak/>
        <w:t>The necessity for the Bowling Club facilities to be included could be a useful lever as the Parish Council seeks to secure funding.</w:t>
      </w:r>
    </w:p>
    <w:p w14:paraId="50CC0603" w14:textId="77777777" w:rsidR="00566465" w:rsidRPr="002A7E56" w:rsidRDefault="00566465" w:rsidP="00362ABF">
      <w:pPr>
        <w:pStyle w:val="ListParagraph"/>
        <w:numPr>
          <w:ilvl w:val="0"/>
          <w:numId w:val="33"/>
        </w:numPr>
        <w:rPr>
          <w:sz w:val="24"/>
          <w:szCs w:val="24"/>
        </w:rPr>
      </w:pPr>
      <w:r w:rsidRPr="002A7E56">
        <w:rPr>
          <w:sz w:val="24"/>
          <w:szCs w:val="24"/>
        </w:rPr>
        <w:t>The Bowling Club must contribute funding towards the creation of the new build. This needs to be discussed further.</w:t>
      </w:r>
    </w:p>
    <w:p w14:paraId="7F2B305D" w14:textId="7DA1D5F5" w:rsidR="00B004B6" w:rsidRPr="00B27584" w:rsidRDefault="002A7E56" w:rsidP="00B27584">
      <w:pPr>
        <w:ind w:left="360"/>
        <w:rPr>
          <w:sz w:val="24"/>
          <w:szCs w:val="24"/>
        </w:rPr>
      </w:pPr>
      <w:r w:rsidRPr="00B27584">
        <w:rPr>
          <w:sz w:val="24"/>
          <w:szCs w:val="24"/>
        </w:rPr>
        <w:t xml:space="preserve">It was agreed that </w:t>
      </w:r>
      <w:r w:rsidR="00C446AD">
        <w:rPr>
          <w:sz w:val="24"/>
          <w:szCs w:val="24"/>
        </w:rPr>
        <w:t>a</w:t>
      </w:r>
      <w:r w:rsidRPr="00B27584">
        <w:rPr>
          <w:sz w:val="24"/>
          <w:szCs w:val="24"/>
        </w:rPr>
        <w:t xml:space="preserve"> </w:t>
      </w:r>
      <w:r w:rsidR="00B27584">
        <w:rPr>
          <w:sz w:val="24"/>
          <w:szCs w:val="24"/>
        </w:rPr>
        <w:t xml:space="preserve">lease agreement </w:t>
      </w:r>
      <w:r w:rsidRPr="00B27584">
        <w:rPr>
          <w:sz w:val="24"/>
          <w:szCs w:val="24"/>
        </w:rPr>
        <w:t>would be presented to Councillors at the Parish Council May meeting</w:t>
      </w:r>
      <w:r w:rsidR="00C446AD">
        <w:rPr>
          <w:sz w:val="24"/>
          <w:szCs w:val="24"/>
        </w:rPr>
        <w:t xml:space="preserve"> to give an idea of what is required</w:t>
      </w:r>
      <w:r w:rsidR="00B27584" w:rsidRPr="00B27584">
        <w:rPr>
          <w:sz w:val="24"/>
          <w:szCs w:val="24"/>
        </w:rPr>
        <w:t>.</w:t>
      </w:r>
    </w:p>
    <w:p w14:paraId="591CEF09" w14:textId="1024E7E6" w:rsidR="000B08F5" w:rsidRPr="00B27584" w:rsidRDefault="00597CD4" w:rsidP="00597CD4">
      <w:pPr>
        <w:pStyle w:val="ListParagraph"/>
        <w:numPr>
          <w:ilvl w:val="0"/>
          <w:numId w:val="21"/>
        </w:numPr>
        <w:rPr>
          <w:b/>
          <w:sz w:val="24"/>
          <w:szCs w:val="24"/>
        </w:rPr>
      </w:pPr>
      <w:r w:rsidRPr="00B27584">
        <w:rPr>
          <w:b/>
          <w:sz w:val="24"/>
          <w:szCs w:val="24"/>
        </w:rPr>
        <w:t>Options</w:t>
      </w:r>
      <w:r w:rsidR="003E6D70" w:rsidRPr="00B27584">
        <w:rPr>
          <w:b/>
          <w:sz w:val="24"/>
          <w:szCs w:val="24"/>
        </w:rPr>
        <w:t xml:space="preserve"> for </w:t>
      </w:r>
      <w:r w:rsidR="00B87679" w:rsidRPr="00B27584">
        <w:rPr>
          <w:b/>
          <w:sz w:val="24"/>
          <w:szCs w:val="24"/>
        </w:rPr>
        <w:t>Council</w:t>
      </w:r>
    </w:p>
    <w:p w14:paraId="7B6F98EB" w14:textId="3A295B30" w:rsidR="00B27584" w:rsidRDefault="00362ABF" w:rsidP="005B3BD1">
      <w:pPr>
        <w:pStyle w:val="ListParagraph"/>
        <w:numPr>
          <w:ilvl w:val="1"/>
          <w:numId w:val="21"/>
        </w:numPr>
        <w:rPr>
          <w:bCs/>
          <w:sz w:val="24"/>
          <w:szCs w:val="24"/>
        </w:rPr>
      </w:pPr>
      <w:r>
        <w:rPr>
          <w:bCs/>
          <w:sz w:val="24"/>
          <w:szCs w:val="24"/>
        </w:rPr>
        <w:t xml:space="preserve">No </w:t>
      </w:r>
      <w:r w:rsidR="00B27584">
        <w:rPr>
          <w:bCs/>
          <w:sz w:val="24"/>
          <w:szCs w:val="24"/>
        </w:rPr>
        <w:t>lease agreement</w:t>
      </w:r>
      <w:r>
        <w:rPr>
          <w:bCs/>
          <w:sz w:val="24"/>
          <w:szCs w:val="24"/>
        </w:rPr>
        <w:t>, the Bowling Club is not included in the design of the new building</w:t>
      </w:r>
      <w:r w:rsidR="00B27584">
        <w:rPr>
          <w:bCs/>
          <w:sz w:val="24"/>
          <w:szCs w:val="24"/>
        </w:rPr>
        <w:t xml:space="preserve"> </w:t>
      </w:r>
      <w:r>
        <w:rPr>
          <w:bCs/>
          <w:sz w:val="24"/>
          <w:szCs w:val="24"/>
        </w:rPr>
        <w:t>– the Bowling Club ceases to function</w:t>
      </w:r>
    </w:p>
    <w:p w14:paraId="1E5BDD82" w14:textId="7C1C1405" w:rsidR="00597CD4" w:rsidRDefault="00362ABF" w:rsidP="005B3BD1">
      <w:pPr>
        <w:pStyle w:val="ListParagraph"/>
        <w:numPr>
          <w:ilvl w:val="1"/>
          <w:numId w:val="21"/>
        </w:numPr>
        <w:rPr>
          <w:bCs/>
          <w:sz w:val="24"/>
          <w:szCs w:val="24"/>
        </w:rPr>
      </w:pPr>
      <w:r>
        <w:rPr>
          <w:bCs/>
          <w:sz w:val="24"/>
          <w:szCs w:val="24"/>
        </w:rPr>
        <w:t xml:space="preserve">The lease agreement </w:t>
      </w:r>
      <w:r w:rsidR="00C070AA">
        <w:rPr>
          <w:bCs/>
          <w:sz w:val="24"/>
          <w:szCs w:val="24"/>
        </w:rPr>
        <w:t xml:space="preserve">format </w:t>
      </w:r>
      <w:r>
        <w:rPr>
          <w:bCs/>
          <w:sz w:val="24"/>
          <w:szCs w:val="24"/>
        </w:rPr>
        <w:t>is approved as it is</w:t>
      </w:r>
    </w:p>
    <w:p w14:paraId="68BA8B18" w14:textId="5A88BBB8" w:rsidR="00362ABF" w:rsidRPr="00B27584" w:rsidRDefault="00C070AA" w:rsidP="005B3BD1">
      <w:pPr>
        <w:pStyle w:val="ListParagraph"/>
        <w:numPr>
          <w:ilvl w:val="1"/>
          <w:numId w:val="21"/>
        </w:numPr>
        <w:rPr>
          <w:bCs/>
          <w:sz w:val="24"/>
          <w:szCs w:val="24"/>
        </w:rPr>
      </w:pPr>
      <w:r>
        <w:rPr>
          <w:bCs/>
          <w:sz w:val="24"/>
          <w:szCs w:val="24"/>
        </w:rPr>
        <w:t>A</w:t>
      </w:r>
      <w:r w:rsidR="00C446AD">
        <w:rPr>
          <w:bCs/>
          <w:sz w:val="24"/>
          <w:szCs w:val="24"/>
        </w:rPr>
        <w:t>n appropriate</w:t>
      </w:r>
      <w:r w:rsidR="00362ABF">
        <w:rPr>
          <w:bCs/>
          <w:sz w:val="24"/>
          <w:szCs w:val="24"/>
        </w:rPr>
        <w:t xml:space="preserve"> lease agreement is approved and the </w:t>
      </w:r>
      <w:r w:rsidR="001E6A58">
        <w:rPr>
          <w:bCs/>
          <w:sz w:val="24"/>
          <w:szCs w:val="24"/>
        </w:rPr>
        <w:t xml:space="preserve">consequences of including Bowling Club facilities within the new build </w:t>
      </w:r>
      <w:r w:rsidR="00C446AD">
        <w:rPr>
          <w:bCs/>
          <w:sz w:val="24"/>
          <w:szCs w:val="24"/>
        </w:rPr>
        <w:t>are</w:t>
      </w:r>
      <w:r w:rsidR="001E6A58">
        <w:rPr>
          <w:bCs/>
          <w:sz w:val="24"/>
          <w:szCs w:val="24"/>
        </w:rPr>
        <w:t xml:space="preserve"> thoroughly appraised and costed</w:t>
      </w:r>
    </w:p>
    <w:p w14:paraId="7125C516" w14:textId="2E7E6AD9" w:rsidR="00883233" w:rsidRPr="00B27584" w:rsidRDefault="00883233" w:rsidP="00597CD4">
      <w:pPr>
        <w:pStyle w:val="ListParagraph"/>
        <w:ind w:left="1080"/>
        <w:rPr>
          <w:bCs/>
          <w:sz w:val="24"/>
          <w:szCs w:val="24"/>
        </w:rPr>
      </w:pPr>
    </w:p>
    <w:p w14:paraId="66AA4C29" w14:textId="4A967B61" w:rsidR="00CE074D" w:rsidRDefault="00597CD4" w:rsidP="00CE074D">
      <w:pPr>
        <w:pStyle w:val="ListParagraph"/>
        <w:numPr>
          <w:ilvl w:val="0"/>
          <w:numId w:val="21"/>
        </w:numPr>
        <w:rPr>
          <w:b/>
          <w:sz w:val="24"/>
          <w:szCs w:val="24"/>
        </w:rPr>
      </w:pPr>
      <w:r w:rsidRPr="00B27584">
        <w:rPr>
          <w:b/>
          <w:sz w:val="24"/>
          <w:szCs w:val="24"/>
        </w:rPr>
        <w:t>Reason for recommendation</w:t>
      </w:r>
    </w:p>
    <w:p w14:paraId="0A08038B" w14:textId="77777777" w:rsidR="00C446AD" w:rsidRPr="00B27584" w:rsidRDefault="00C446AD" w:rsidP="00C446AD">
      <w:pPr>
        <w:pStyle w:val="ListParagraph"/>
        <w:ind w:left="360"/>
        <w:rPr>
          <w:b/>
          <w:sz w:val="24"/>
          <w:szCs w:val="24"/>
        </w:rPr>
      </w:pPr>
    </w:p>
    <w:p w14:paraId="05A62B79" w14:textId="3D019E35" w:rsidR="00CE074D" w:rsidRDefault="001E6A58" w:rsidP="00C446AD">
      <w:pPr>
        <w:pStyle w:val="ListParagraph"/>
        <w:ind w:left="0"/>
        <w:rPr>
          <w:bCs/>
          <w:sz w:val="24"/>
          <w:szCs w:val="24"/>
        </w:rPr>
      </w:pPr>
      <w:r>
        <w:rPr>
          <w:bCs/>
          <w:sz w:val="24"/>
          <w:szCs w:val="24"/>
        </w:rPr>
        <w:t>The Bowling Club is flourishing and working on attracting new members. The site is well maintained and a credit to the community. The Parish Council needs to regularise arrangements between the Council and the Club so that they are cost effective and meet the needs of both parties.</w:t>
      </w:r>
    </w:p>
    <w:p w14:paraId="021F2795" w14:textId="77777777" w:rsidR="005B3BD1" w:rsidRPr="00CE074D" w:rsidRDefault="005B3BD1" w:rsidP="00C446AD">
      <w:pPr>
        <w:pStyle w:val="ListParagraph"/>
        <w:ind w:left="0"/>
        <w:rPr>
          <w:bCs/>
        </w:rPr>
      </w:pPr>
    </w:p>
    <w:p w14:paraId="1A4A05E2" w14:textId="1A76BE8E" w:rsidR="00CD5139" w:rsidRPr="00BE3493" w:rsidRDefault="00597CD4" w:rsidP="00883233">
      <w:pPr>
        <w:pStyle w:val="ListParagraph"/>
        <w:numPr>
          <w:ilvl w:val="0"/>
          <w:numId w:val="21"/>
        </w:numPr>
        <w:rPr>
          <w:sz w:val="24"/>
          <w:szCs w:val="24"/>
        </w:rPr>
      </w:pPr>
      <w:r w:rsidRPr="00BE3493">
        <w:rPr>
          <w:b/>
          <w:sz w:val="24"/>
          <w:szCs w:val="24"/>
        </w:rPr>
        <w:t>Expected benefits</w:t>
      </w:r>
      <w:r w:rsidR="00B87679" w:rsidRPr="00BE3493">
        <w:rPr>
          <w:b/>
          <w:sz w:val="24"/>
          <w:szCs w:val="24"/>
        </w:rPr>
        <w:t xml:space="preserve"> </w:t>
      </w:r>
    </w:p>
    <w:p w14:paraId="1AF36AE1" w14:textId="6DE351C2" w:rsidR="00BE3493" w:rsidRPr="00C446AD" w:rsidRDefault="00BE3493" w:rsidP="00C446AD">
      <w:pPr>
        <w:pStyle w:val="ListParagraph"/>
        <w:numPr>
          <w:ilvl w:val="0"/>
          <w:numId w:val="35"/>
        </w:numPr>
        <w:rPr>
          <w:sz w:val="24"/>
          <w:szCs w:val="24"/>
        </w:rPr>
      </w:pPr>
      <w:r w:rsidRPr="00C446AD">
        <w:rPr>
          <w:sz w:val="24"/>
          <w:szCs w:val="24"/>
        </w:rPr>
        <w:t xml:space="preserve">The Parish Council receives recompense for the </w:t>
      </w:r>
      <w:r w:rsidR="00C070AA" w:rsidRPr="00C446AD">
        <w:rPr>
          <w:sz w:val="24"/>
          <w:szCs w:val="24"/>
        </w:rPr>
        <w:t xml:space="preserve">Bowling Club </w:t>
      </w:r>
      <w:r w:rsidRPr="00C446AD">
        <w:rPr>
          <w:sz w:val="24"/>
          <w:szCs w:val="24"/>
        </w:rPr>
        <w:t xml:space="preserve">use of </w:t>
      </w:r>
      <w:r w:rsidR="005B3BD1" w:rsidRPr="00C446AD">
        <w:rPr>
          <w:sz w:val="24"/>
          <w:szCs w:val="24"/>
        </w:rPr>
        <w:t xml:space="preserve">their </w:t>
      </w:r>
      <w:r w:rsidRPr="00C446AD">
        <w:rPr>
          <w:sz w:val="24"/>
          <w:szCs w:val="24"/>
        </w:rPr>
        <w:t xml:space="preserve">facilities </w:t>
      </w:r>
    </w:p>
    <w:p w14:paraId="75CFD9CC" w14:textId="5A7A253D" w:rsidR="001E6A58" w:rsidRPr="00C446AD" w:rsidRDefault="00883233" w:rsidP="00C446AD">
      <w:pPr>
        <w:pStyle w:val="ListParagraph"/>
        <w:numPr>
          <w:ilvl w:val="0"/>
          <w:numId w:val="35"/>
        </w:numPr>
        <w:rPr>
          <w:sz w:val="24"/>
          <w:szCs w:val="24"/>
        </w:rPr>
      </w:pPr>
      <w:r w:rsidRPr="00C446AD">
        <w:rPr>
          <w:sz w:val="24"/>
          <w:szCs w:val="24"/>
        </w:rPr>
        <w:t xml:space="preserve">The </w:t>
      </w:r>
      <w:r w:rsidR="001E6A58" w:rsidRPr="00C446AD">
        <w:rPr>
          <w:sz w:val="24"/>
          <w:szCs w:val="24"/>
        </w:rPr>
        <w:t>Bowling Club – continues to function effectively</w:t>
      </w:r>
    </w:p>
    <w:p w14:paraId="5B667998" w14:textId="5ED87E6D" w:rsidR="00883233" w:rsidRPr="00C446AD" w:rsidRDefault="001E6A58" w:rsidP="00C446AD">
      <w:pPr>
        <w:pStyle w:val="ListParagraph"/>
        <w:numPr>
          <w:ilvl w:val="0"/>
          <w:numId w:val="35"/>
        </w:numPr>
        <w:rPr>
          <w:sz w:val="24"/>
          <w:szCs w:val="24"/>
        </w:rPr>
      </w:pPr>
      <w:r w:rsidRPr="00C446AD">
        <w:rPr>
          <w:sz w:val="24"/>
          <w:szCs w:val="24"/>
        </w:rPr>
        <w:t xml:space="preserve">The </w:t>
      </w:r>
      <w:r w:rsidR="00883233" w:rsidRPr="00C446AD">
        <w:rPr>
          <w:sz w:val="24"/>
          <w:szCs w:val="24"/>
        </w:rPr>
        <w:t>local community</w:t>
      </w:r>
      <w:r w:rsidR="00B87679" w:rsidRPr="00C446AD">
        <w:rPr>
          <w:sz w:val="24"/>
          <w:szCs w:val="24"/>
        </w:rPr>
        <w:t xml:space="preserve"> </w:t>
      </w:r>
      <w:r w:rsidR="00CE074D" w:rsidRPr="00C446AD">
        <w:rPr>
          <w:sz w:val="24"/>
          <w:szCs w:val="24"/>
        </w:rPr>
        <w:t xml:space="preserve">– </w:t>
      </w:r>
      <w:r w:rsidRPr="00C446AD">
        <w:rPr>
          <w:sz w:val="24"/>
          <w:szCs w:val="24"/>
        </w:rPr>
        <w:t xml:space="preserve">adds to the variety of sports facilities available in the area </w:t>
      </w:r>
    </w:p>
    <w:p w14:paraId="129E3B68" w14:textId="6F7FC340" w:rsidR="00883233" w:rsidRPr="00C446AD" w:rsidRDefault="00883233" w:rsidP="00C446AD">
      <w:pPr>
        <w:pStyle w:val="ListParagraph"/>
        <w:numPr>
          <w:ilvl w:val="0"/>
          <w:numId w:val="35"/>
        </w:numPr>
        <w:rPr>
          <w:sz w:val="24"/>
          <w:szCs w:val="24"/>
        </w:rPr>
      </w:pPr>
      <w:r w:rsidRPr="00C446AD">
        <w:rPr>
          <w:sz w:val="24"/>
          <w:szCs w:val="24"/>
        </w:rPr>
        <w:t>The environment</w:t>
      </w:r>
      <w:r w:rsidR="00413B21" w:rsidRPr="00C446AD">
        <w:rPr>
          <w:sz w:val="24"/>
          <w:szCs w:val="24"/>
        </w:rPr>
        <w:t xml:space="preserve"> – </w:t>
      </w:r>
      <w:r w:rsidR="00BE3493" w:rsidRPr="00C446AD">
        <w:rPr>
          <w:sz w:val="24"/>
          <w:szCs w:val="24"/>
        </w:rPr>
        <w:t xml:space="preserve">an attractive and well-maintained site </w:t>
      </w:r>
    </w:p>
    <w:p w14:paraId="071F4AF0" w14:textId="137252F5" w:rsidR="00883233" w:rsidRPr="00C446AD" w:rsidRDefault="00883233" w:rsidP="00C446AD">
      <w:pPr>
        <w:pStyle w:val="ListParagraph"/>
        <w:numPr>
          <w:ilvl w:val="0"/>
          <w:numId w:val="35"/>
        </w:numPr>
        <w:rPr>
          <w:sz w:val="24"/>
          <w:szCs w:val="24"/>
        </w:rPr>
      </w:pPr>
      <w:r w:rsidRPr="00C446AD">
        <w:rPr>
          <w:sz w:val="24"/>
          <w:szCs w:val="24"/>
        </w:rPr>
        <w:t>The wider community</w:t>
      </w:r>
      <w:r w:rsidR="00413B21" w:rsidRPr="00C446AD">
        <w:rPr>
          <w:sz w:val="24"/>
          <w:szCs w:val="24"/>
        </w:rPr>
        <w:t xml:space="preserve"> – increases the profile of Tintwistle as a destination for something to do </w:t>
      </w:r>
    </w:p>
    <w:p w14:paraId="73A760BB" w14:textId="67499CFE" w:rsidR="00BE3493" w:rsidRPr="005B3BD1" w:rsidRDefault="00597CD4" w:rsidP="00BE3493">
      <w:pPr>
        <w:pStyle w:val="ListParagraph"/>
        <w:numPr>
          <w:ilvl w:val="0"/>
          <w:numId w:val="21"/>
        </w:numPr>
        <w:rPr>
          <w:bCs/>
          <w:sz w:val="24"/>
          <w:szCs w:val="24"/>
        </w:rPr>
      </w:pPr>
      <w:r w:rsidRPr="00BE3493">
        <w:rPr>
          <w:b/>
          <w:sz w:val="24"/>
          <w:szCs w:val="24"/>
        </w:rPr>
        <w:t>Implications</w:t>
      </w:r>
      <w:r w:rsidR="00785C66" w:rsidRPr="00BE3493">
        <w:rPr>
          <w:b/>
          <w:sz w:val="24"/>
          <w:szCs w:val="24"/>
        </w:rPr>
        <w:t xml:space="preserve"> </w:t>
      </w:r>
    </w:p>
    <w:p w14:paraId="15844C78" w14:textId="7B6BD268" w:rsidR="00597CD4" w:rsidRPr="00BE3493" w:rsidRDefault="000152C5" w:rsidP="00BE3493">
      <w:pPr>
        <w:rPr>
          <w:bCs/>
          <w:sz w:val="24"/>
          <w:szCs w:val="24"/>
        </w:rPr>
      </w:pPr>
      <w:r w:rsidRPr="00BE3493">
        <w:rPr>
          <w:bCs/>
          <w:sz w:val="24"/>
          <w:szCs w:val="24"/>
        </w:rPr>
        <w:t xml:space="preserve">5.1 </w:t>
      </w:r>
      <w:r w:rsidR="00597CD4" w:rsidRPr="00BE3493">
        <w:rPr>
          <w:bCs/>
          <w:sz w:val="24"/>
          <w:szCs w:val="24"/>
        </w:rPr>
        <w:t>Legal</w:t>
      </w:r>
      <w:r w:rsidR="00413B21" w:rsidRPr="00BE3493">
        <w:rPr>
          <w:bCs/>
          <w:sz w:val="24"/>
          <w:szCs w:val="24"/>
        </w:rPr>
        <w:t xml:space="preserve"> – </w:t>
      </w:r>
      <w:r w:rsidR="00BE3493">
        <w:rPr>
          <w:bCs/>
          <w:sz w:val="24"/>
          <w:szCs w:val="24"/>
        </w:rPr>
        <w:t>cost, advice to be sort from a solicitor regarding a</w:t>
      </w:r>
      <w:r w:rsidR="00C070AA">
        <w:rPr>
          <w:bCs/>
          <w:sz w:val="24"/>
          <w:szCs w:val="24"/>
        </w:rPr>
        <w:t>n appropriate</w:t>
      </w:r>
      <w:r w:rsidR="00BE3493">
        <w:rPr>
          <w:bCs/>
          <w:sz w:val="24"/>
          <w:szCs w:val="24"/>
        </w:rPr>
        <w:t xml:space="preserve"> lease agreement </w:t>
      </w:r>
    </w:p>
    <w:p w14:paraId="3C1A3446" w14:textId="726E6071" w:rsidR="00597CD4" w:rsidRPr="00BE3493" w:rsidRDefault="000152C5" w:rsidP="00520244">
      <w:pPr>
        <w:rPr>
          <w:bCs/>
          <w:sz w:val="24"/>
          <w:szCs w:val="24"/>
        </w:rPr>
      </w:pPr>
      <w:r w:rsidRPr="00BE3493">
        <w:rPr>
          <w:bCs/>
          <w:sz w:val="24"/>
          <w:szCs w:val="24"/>
        </w:rPr>
        <w:t xml:space="preserve">5.2 </w:t>
      </w:r>
      <w:r w:rsidR="00597CD4" w:rsidRPr="00BE3493">
        <w:rPr>
          <w:bCs/>
          <w:sz w:val="24"/>
          <w:szCs w:val="24"/>
        </w:rPr>
        <w:t>Risks</w:t>
      </w:r>
      <w:r w:rsidR="00413B21" w:rsidRPr="00BE3493">
        <w:rPr>
          <w:bCs/>
          <w:sz w:val="24"/>
          <w:szCs w:val="24"/>
        </w:rPr>
        <w:t xml:space="preserve"> –</w:t>
      </w:r>
      <w:r w:rsidR="005B3BD1">
        <w:rPr>
          <w:bCs/>
          <w:sz w:val="24"/>
          <w:szCs w:val="24"/>
        </w:rPr>
        <w:t xml:space="preserve"> no legal agreement, should problems occur the Parish Council is in </w:t>
      </w:r>
      <w:r w:rsidR="00C070AA">
        <w:rPr>
          <w:bCs/>
          <w:sz w:val="24"/>
          <w:szCs w:val="24"/>
        </w:rPr>
        <w:t>no</w:t>
      </w:r>
      <w:r w:rsidR="005B3BD1">
        <w:rPr>
          <w:bCs/>
          <w:sz w:val="24"/>
          <w:szCs w:val="24"/>
        </w:rPr>
        <w:t xml:space="preserve"> position to counter</w:t>
      </w:r>
      <w:r w:rsidR="00413B21" w:rsidRPr="00BE3493">
        <w:rPr>
          <w:bCs/>
          <w:sz w:val="24"/>
          <w:szCs w:val="24"/>
        </w:rPr>
        <w:t xml:space="preserve"> </w:t>
      </w:r>
    </w:p>
    <w:p w14:paraId="1A90B234" w14:textId="7AB8A9C3" w:rsidR="00597CD4" w:rsidRPr="00BE3493" w:rsidRDefault="000152C5" w:rsidP="00520244">
      <w:pPr>
        <w:rPr>
          <w:bCs/>
          <w:sz w:val="24"/>
          <w:szCs w:val="24"/>
        </w:rPr>
      </w:pPr>
      <w:r w:rsidRPr="00BE3493">
        <w:rPr>
          <w:bCs/>
          <w:sz w:val="24"/>
          <w:szCs w:val="24"/>
        </w:rPr>
        <w:t xml:space="preserve">5.3 </w:t>
      </w:r>
      <w:r w:rsidR="00597CD4" w:rsidRPr="00BE3493">
        <w:rPr>
          <w:bCs/>
          <w:sz w:val="24"/>
          <w:szCs w:val="24"/>
        </w:rPr>
        <w:t>Financial</w:t>
      </w:r>
      <w:r w:rsidR="00AE2896" w:rsidRPr="00BE3493">
        <w:rPr>
          <w:bCs/>
          <w:sz w:val="24"/>
          <w:szCs w:val="24"/>
        </w:rPr>
        <w:t xml:space="preserve"> </w:t>
      </w:r>
      <w:r w:rsidR="00413B21" w:rsidRPr="00BE3493">
        <w:rPr>
          <w:bCs/>
          <w:sz w:val="24"/>
          <w:szCs w:val="24"/>
        </w:rPr>
        <w:t xml:space="preserve">– </w:t>
      </w:r>
      <w:r w:rsidR="00BE3493">
        <w:rPr>
          <w:bCs/>
          <w:sz w:val="24"/>
          <w:szCs w:val="24"/>
        </w:rPr>
        <w:t>initial costs upfront but a return over time</w:t>
      </w:r>
    </w:p>
    <w:p w14:paraId="478D7746" w14:textId="16F8A53E" w:rsidR="00597CD4" w:rsidRPr="00BE3493" w:rsidRDefault="000152C5" w:rsidP="00520244">
      <w:pPr>
        <w:rPr>
          <w:bCs/>
          <w:sz w:val="24"/>
          <w:szCs w:val="24"/>
        </w:rPr>
      </w:pPr>
      <w:r w:rsidRPr="00BE3493">
        <w:rPr>
          <w:bCs/>
          <w:sz w:val="24"/>
          <w:szCs w:val="24"/>
        </w:rPr>
        <w:t xml:space="preserve">5.4 </w:t>
      </w:r>
      <w:r w:rsidR="00597CD4" w:rsidRPr="00BE3493">
        <w:rPr>
          <w:bCs/>
          <w:sz w:val="24"/>
          <w:szCs w:val="24"/>
        </w:rPr>
        <w:t>Time scales</w:t>
      </w:r>
      <w:r w:rsidR="00413B21" w:rsidRPr="00BE3493">
        <w:rPr>
          <w:bCs/>
          <w:sz w:val="24"/>
          <w:szCs w:val="24"/>
        </w:rPr>
        <w:t xml:space="preserve"> – </w:t>
      </w:r>
      <w:r w:rsidR="00BE3493">
        <w:rPr>
          <w:bCs/>
          <w:sz w:val="24"/>
          <w:szCs w:val="24"/>
        </w:rPr>
        <w:t>By September 2022</w:t>
      </w:r>
    </w:p>
    <w:p w14:paraId="74FD9467" w14:textId="639C8BFD" w:rsidR="007F0635" w:rsidRPr="00BE3493" w:rsidRDefault="004D3D00" w:rsidP="0094002A">
      <w:pPr>
        <w:rPr>
          <w:bCs/>
          <w:sz w:val="24"/>
          <w:szCs w:val="24"/>
        </w:rPr>
      </w:pPr>
      <w:r w:rsidRPr="00BE3493">
        <w:rPr>
          <w:bCs/>
          <w:sz w:val="24"/>
          <w:szCs w:val="24"/>
        </w:rPr>
        <w:t>5.</w:t>
      </w:r>
      <w:r w:rsidR="00E37E23" w:rsidRPr="00BE3493">
        <w:rPr>
          <w:bCs/>
          <w:sz w:val="24"/>
          <w:szCs w:val="24"/>
        </w:rPr>
        <w:t>5</w:t>
      </w:r>
      <w:r w:rsidRPr="00BE3493">
        <w:rPr>
          <w:bCs/>
          <w:sz w:val="24"/>
          <w:szCs w:val="24"/>
        </w:rPr>
        <w:t xml:space="preserve"> </w:t>
      </w:r>
      <w:r w:rsidR="00597CD4" w:rsidRPr="00BE3493">
        <w:rPr>
          <w:bCs/>
          <w:sz w:val="24"/>
          <w:szCs w:val="24"/>
        </w:rPr>
        <w:t>Stakeholders</w:t>
      </w:r>
      <w:r w:rsidR="00413B21" w:rsidRPr="00BE3493">
        <w:rPr>
          <w:bCs/>
          <w:sz w:val="24"/>
          <w:szCs w:val="24"/>
        </w:rPr>
        <w:t xml:space="preserve"> – </w:t>
      </w:r>
      <w:r w:rsidR="00AF5D6D">
        <w:rPr>
          <w:bCs/>
          <w:sz w:val="24"/>
          <w:szCs w:val="24"/>
        </w:rPr>
        <w:t>Bowling Club members</w:t>
      </w:r>
    </w:p>
    <w:p w14:paraId="4410B253" w14:textId="2EFC3FA6" w:rsidR="00597CD4" w:rsidRPr="00BE3493" w:rsidRDefault="004D3D00" w:rsidP="00816600">
      <w:pPr>
        <w:rPr>
          <w:bCs/>
          <w:sz w:val="24"/>
          <w:szCs w:val="24"/>
        </w:rPr>
      </w:pPr>
      <w:r w:rsidRPr="00BE3493">
        <w:rPr>
          <w:bCs/>
          <w:sz w:val="24"/>
          <w:szCs w:val="24"/>
        </w:rPr>
        <w:t>5.</w:t>
      </w:r>
      <w:r w:rsidR="00E37E23" w:rsidRPr="00BE3493">
        <w:rPr>
          <w:bCs/>
          <w:sz w:val="24"/>
          <w:szCs w:val="24"/>
        </w:rPr>
        <w:t>6</w:t>
      </w:r>
      <w:r w:rsidRPr="00BE3493">
        <w:rPr>
          <w:bCs/>
          <w:sz w:val="24"/>
          <w:szCs w:val="24"/>
        </w:rPr>
        <w:t xml:space="preserve"> </w:t>
      </w:r>
      <w:r w:rsidR="00597CD4" w:rsidRPr="00BE3493">
        <w:rPr>
          <w:bCs/>
          <w:sz w:val="24"/>
          <w:szCs w:val="24"/>
        </w:rPr>
        <w:t>Contracts</w:t>
      </w:r>
      <w:r w:rsidR="00413B21" w:rsidRPr="00BE3493">
        <w:rPr>
          <w:bCs/>
          <w:sz w:val="24"/>
          <w:szCs w:val="24"/>
        </w:rPr>
        <w:t xml:space="preserve"> – not applicable</w:t>
      </w:r>
    </w:p>
    <w:p w14:paraId="6C99068F" w14:textId="1E1228EA" w:rsidR="00597CD4" w:rsidRPr="00BE3493" w:rsidRDefault="004D3D00" w:rsidP="00816600">
      <w:pPr>
        <w:rPr>
          <w:bCs/>
          <w:sz w:val="24"/>
          <w:szCs w:val="24"/>
        </w:rPr>
      </w:pPr>
      <w:r w:rsidRPr="00BE3493">
        <w:rPr>
          <w:bCs/>
          <w:sz w:val="24"/>
          <w:szCs w:val="24"/>
        </w:rPr>
        <w:t>5.</w:t>
      </w:r>
      <w:r w:rsidR="00E37E23" w:rsidRPr="00BE3493">
        <w:rPr>
          <w:bCs/>
          <w:sz w:val="24"/>
          <w:szCs w:val="24"/>
        </w:rPr>
        <w:t>7</w:t>
      </w:r>
      <w:r w:rsidRPr="00BE3493">
        <w:rPr>
          <w:bCs/>
          <w:sz w:val="24"/>
          <w:szCs w:val="24"/>
        </w:rPr>
        <w:t xml:space="preserve"> </w:t>
      </w:r>
      <w:r w:rsidR="00597CD4" w:rsidRPr="00BE3493">
        <w:rPr>
          <w:bCs/>
          <w:sz w:val="24"/>
          <w:szCs w:val="24"/>
        </w:rPr>
        <w:t xml:space="preserve">Crime &amp; </w:t>
      </w:r>
      <w:r w:rsidR="00683936" w:rsidRPr="00BE3493">
        <w:rPr>
          <w:bCs/>
          <w:sz w:val="24"/>
          <w:szCs w:val="24"/>
        </w:rPr>
        <w:t xml:space="preserve">Disorder </w:t>
      </w:r>
      <w:r w:rsidR="00413B21" w:rsidRPr="00BE3493">
        <w:rPr>
          <w:bCs/>
          <w:sz w:val="24"/>
          <w:szCs w:val="24"/>
        </w:rPr>
        <w:t xml:space="preserve">– unlikely </w:t>
      </w:r>
    </w:p>
    <w:p w14:paraId="46C9B91D" w14:textId="20CFF676" w:rsidR="00597CD4" w:rsidRPr="00AF5D6D" w:rsidRDefault="004D3D00" w:rsidP="00816600">
      <w:pPr>
        <w:rPr>
          <w:bCs/>
          <w:sz w:val="24"/>
          <w:szCs w:val="24"/>
        </w:rPr>
      </w:pPr>
      <w:r w:rsidRPr="00AF5D6D">
        <w:rPr>
          <w:bCs/>
          <w:sz w:val="24"/>
          <w:szCs w:val="24"/>
        </w:rPr>
        <w:t>5.</w:t>
      </w:r>
      <w:r w:rsidR="00E37E23" w:rsidRPr="00AF5D6D">
        <w:rPr>
          <w:bCs/>
          <w:sz w:val="24"/>
          <w:szCs w:val="24"/>
        </w:rPr>
        <w:t>8</w:t>
      </w:r>
      <w:r w:rsidRPr="00AF5D6D">
        <w:rPr>
          <w:bCs/>
          <w:sz w:val="24"/>
          <w:szCs w:val="24"/>
        </w:rPr>
        <w:t xml:space="preserve"> </w:t>
      </w:r>
      <w:r w:rsidR="00597CD4" w:rsidRPr="00AF5D6D">
        <w:rPr>
          <w:bCs/>
          <w:sz w:val="24"/>
          <w:szCs w:val="24"/>
        </w:rPr>
        <w:t>Biodiversity</w:t>
      </w:r>
      <w:r w:rsidR="0094002A" w:rsidRPr="00AF5D6D">
        <w:rPr>
          <w:bCs/>
          <w:sz w:val="24"/>
          <w:szCs w:val="24"/>
        </w:rPr>
        <w:t xml:space="preserve"> </w:t>
      </w:r>
      <w:r w:rsidR="000B72C4" w:rsidRPr="00AF5D6D">
        <w:rPr>
          <w:bCs/>
          <w:sz w:val="24"/>
          <w:szCs w:val="24"/>
        </w:rPr>
        <w:t>–</w:t>
      </w:r>
      <w:r w:rsidR="00413B21" w:rsidRPr="00AF5D6D">
        <w:rPr>
          <w:bCs/>
          <w:sz w:val="24"/>
          <w:szCs w:val="24"/>
        </w:rPr>
        <w:t xml:space="preserve"> </w:t>
      </w:r>
      <w:r w:rsidR="00AF5D6D">
        <w:rPr>
          <w:bCs/>
          <w:sz w:val="24"/>
          <w:szCs w:val="24"/>
        </w:rPr>
        <w:t xml:space="preserve">the Bowling Club will continue to maintain the </w:t>
      </w:r>
      <w:r w:rsidR="005B3BD1">
        <w:rPr>
          <w:bCs/>
          <w:sz w:val="24"/>
          <w:szCs w:val="24"/>
        </w:rPr>
        <w:t xml:space="preserve">site </w:t>
      </w:r>
      <w:r w:rsidR="00AF5D6D">
        <w:rPr>
          <w:bCs/>
          <w:sz w:val="24"/>
          <w:szCs w:val="24"/>
        </w:rPr>
        <w:t>in line with biodiversity principles</w:t>
      </w:r>
    </w:p>
    <w:p w14:paraId="65CB1FBA" w14:textId="0F9D6F0E" w:rsidR="00597CD4" w:rsidRPr="00AF5D6D" w:rsidRDefault="004D3D00" w:rsidP="00816600">
      <w:pPr>
        <w:rPr>
          <w:bCs/>
          <w:sz w:val="24"/>
          <w:szCs w:val="24"/>
        </w:rPr>
      </w:pPr>
      <w:r w:rsidRPr="00AF5D6D">
        <w:rPr>
          <w:bCs/>
          <w:sz w:val="24"/>
          <w:szCs w:val="24"/>
        </w:rPr>
        <w:t>5.</w:t>
      </w:r>
      <w:r w:rsidR="00E37E23" w:rsidRPr="00AF5D6D">
        <w:rPr>
          <w:bCs/>
          <w:sz w:val="24"/>
          <w:szCs w:val="24"/>
        </w:rPr>
        <w:t>9</w:t>
      </w:r>
      <w:r w:rsidRPr="00AF5D6D">
        <w:rPr>
          <w:bCs/>
          <w:sz w:val="24"/>
          <w:szCs w:val="24"/>
        </w:rPr>
        <w:t xml:space="preserve"> </w:t>
      </w:r>
      <w:r w:rsidR="00647ACF" w:rsidRPr="00AF5D6D">
        <w:rPr>
          <w:bCs/>
          <w:sz w:val="24"/>
          <w:szCs w:val="24"/>
        </w:rPr>
        <w:t xml:space="preserve">Data </w:t>
      </w:r>
      <w:r w:rsidR="00597CD4" w:rsidRPr="00AF5D6D">
        <w:rPr>
          <w:bCs/>
          <w:sz w:val="24"/>
          <w:szCs w:val="24"/>
        </w:rPr>
        <w:t xml:space="preserve">Privacy </w:t>
      </w:r>
      <w:r w:rsidR="00683936" w:rsidRPr="00AF5D6D">
        <w:rPr>
          <w:bCs/>
          <w:sz w:val="24"/>
          <w:szCs w:val="24"/>
        </w:rPr>
        <w:t xml:space="preserve">Impact </w:t>
      </w:r>
      <w:r w:rsidR="00B20950" w:rsidRPr="00AF5D6D">
        <w:rPr>
          <w:bCs/>
          <w:sz w:val="24"/>
          <w:szCs w:val="24"/>
        </w:rPr>
        <w:t>–</w:t>
      </w:r>
      <w:r w:rsidR="00413B21" w:rsidRPr="00AF5D6D">
        <w:rPr>
          <w:bCs/>
          <w:sz w:val="24"/>
          <w:szCs w:val="24"/>
        </w:rPr>
        <w:t xml:space="preserve"> </w:t>
      </w:r>
      <w:r w:rsidR="00B20950" w:rsidRPr="00AF5D6D">
        <w:rPr>
          <w:bCs/>
          <w:sz w:val="24"/>
          <w:szCs w:val="24"/>
        </w:rPr>
        <w:t>not applicable</w:t>
      </w:r>
    </w:p>
    <w:p w14:paraId="043C2B1D" w14:textId="6936D3F0" w:rsidR="00E37E23" w:rsidRPr="00AF5D6D" w:rsidRDefault="00E37E23" w:rsidP="00E37E23">
      <w:pPr>
        <w:rPr>
          <w:bCs/>
          <w:sz w:val="24"/>
          <w:szCs w:val="24"/>
        </w:rPr>
      </w:pPr>
      <w:r w:rsidRPr="00AF5D6D">
        <w:rPr>
          <w:bCs/>
          <w:sz w:val="24"/>
          <w:szCs w:val="24"/>
        </w:rPr>
        <w:t>5.10 Equality &amp; Diversity</w:t>
      </w:r>
      <w:r w:rsidR="0094002A" w:rsidRPr="00AF5D6D">
        <w:rPr>
          <w:bCs/>
          <w:sz w:val="24"/>
          <w:szCs w:val="24"/>
        </w:rPr>
        <w:t xml:space="preserve"> </w:t>
      </w:r>
      <w:r w:rsidR="00B20950" w:rsidRPr="00AF5D6D">
        <w:rPr>
          <w:bCs/>
          <w:sz w:val="24"/>
          <w:szCs w:val="24"/>
        </w:rPr>
        <w:t xml:space="preserve">– </w:t>
      </w:r>
      <w:r w:rsidR="00AF5D6D">
        <w:rPr>
          <w:bCs/>
          <w:sz w:val="24"/>
          <w:szCs w:val="24"/>
        </w:rPr>
        <w:t xml:space="preserve">membership </w:t>
      </w:r>
      <w:r w:rsidR="00B20950" w:rsidRPr="00AF5D6D">
        <w:rPr>
          <w:bCs/>
          <w:sz w:val="24"/>
          <w:szCs w:val="24"/>
        </w:rPr>
        <w:t>open to all</w:t>
      </w:r>
      <w:r w:rsidR="00AF5D6D">
        <w:rPr>
          <w:bCs/>
          <w:sz w:val="24"/>
          <w:szCs w:val="24"/>
        </w:rPr>
        <w:t>, more younger Club members needed</w:t>
      </w:r>
      <w:r w:rsidR="00B20950" w:rsidRPr="00AF5D6D">
        <w:rPr>
          <w:bCs/>
          <w:sz w:val="24"/>
          <w:szCs w:val="24"/>
        </w:rPr>
        <w:t xml:space="preserve"> </w:t>
      </w:r>
    </w:p>
    <w:p w14:paraId="640C9C99" w14:textId="68AC71F6" w:rsidR="00182D71" w:rsidRPr="00AF5D6D" w:rsidRDefault="00182D71" w:rsidP="00E37E23">
      <w:pPr>
        <w:rPr>
          <w:bCs/>
          <w:sz w:val="24"/>
          <w:szCs w:val="24"/>
        </w:rPr>
      </w:pPr>
      <w:r w:rsidRPr="00AF5D6D">
        <w:rPr>
          <w:bCs/>
          <w:sz w:val="24"/>
          <w:szCs w:val="24"/>
        </w:rPr>
        <w:t xml:space="preserve">5.11 Climate Change </w:t>
      </w:r>
      <w:r w:rsidR="00B20950" w:rsidRPr="00AF5D6D">
        <w:rPr>
          <w:bCs/>
          <w:sz w:val="24"/>
          <w:szCs w:val="24"/>
        </w:rPr>
        <w:t>– ensuring rubbish generated is disposed of correctly and appr</w:t>
      </w:r>
      <w:r w:rsidR="000B72C4" w:rsidRPr="00AF5D6D">
        <w:rPr>
          <w:bCs/>
          <w:sz w:val="24"/>
          <w:szCs w:val="24"/>
        </w:rPr>
        <w:t>o</w:t>
      </w:r>
      <w:r w:rsidR="00B20950" w:rsidRPr="00AF5D6D">
        <w:rPr>
          <w:bCs/>
          <w:sz w:val="24"/>
          <w:szCs w:val="24"/>
        </w:rPr>
        <w:t xml:space="preserve">priately </w:t>
      </w:r>
    </w:p>
    <w:p w14:paraId="65C50E9F" w14:textId="77777777" w:rsidR="00454A27" w:rsidRPr="00816600" w:rsidRDefault="00454A27" w:rsidP="00E37E23">
      <w:pPr>
        <w:rPr>
          <w:bCs/>
        </w:rPr>
      </w:pPr>
    </w:p>
    <w:p w14:paraId="588DF1B4" w14:textId="6AB13EC4" w:rsidR="00C207BD" w:rsidRDefault="00597CD4" w:rsidP="00C207BD">
      <w:pPr>
        <w:pStyle w:val="ListParagraph"/>
        <w:numPr>
          <w:ilvl w:val="0"/>
          <w:numId w:val="21"/>
        </w:numPr>
        <w:rPr>
          <w:b/>
          <w:sz w:val="24"/>
          <w:szCs w:val="24"/>
        </w:rPr>
      </w:pPr>
      <w:r w:rsidRPr="00AF5D6D">
        <w:rPr>
          <w:b/>
          <w:sz w:val="24"/>
          <w:szCs w:val="24"/>
        </w:rPr>
        <w:lastRenderedPageBreak/>
        <w:t xml:space="preserve">Appendices </w:t>
      </w:r>
    </w:p>
    <w:p w14:paraId="2CC1D36D" w14:textId="2D1C6EBB" w:rsidR="00AF5D6D" w:rsidRPr="00AF5D6D" w:rsidRDefault="00AF5D6D" w:rsidP="00AF5D6D">
      <w:pPr>
        <w:rPr>
          <w:bCs/>
          <w:sz w:val="24"/>
          <w:szCs w:val="24"/>
        </w:rPr>
      </w:pPr>
      <w:r w:rsidRPr="00AF5D6D">
        <w:rPr>
          <w:bCs/>
          <w:sz w:val="24"/>
          <w:szCs w:val="24"/>
        </w:rPr>
        <w:t xml:space="preserve">Appendix </w:t>
      </w:r>
      <w:proofErr w:type="spellStart"/>
      <w:r w:rsidR="00C446AD" w:rsidRPr="00AF5D6D">
        <w:rPr>
          <w:bCs/>
          <w:sz w:val="24"/>
          <w:szCs w:val="24"/>
        </w:rPr>
        <w:t>A</w:t>
      </w:r>
      <w:proofErr w:type="spellEnd"/>
      <w:r w:rsidR="00C446AD" w:rsidRPr="00AF5D6D">
        <w:rPr>
          <w:bCs/>
          <w:sz w:val="24"/>
          <w:szCs w:val="24"/>
        </w:rPr>
        <w:t xml:space="preserve"> </w:t>
      </w:r>
      <w:r w:rsidR="00C446AD">
        <w:rPr>
          <w:bCs/>
          <w:sz w:val="24"/>
          <w:szCs w:val="24"/>
        </w:rPr>
        <w:t>Exemplar</w:t>
      </w:r>
      <w:r w:rsidRPr="00AF5D6D">
        <w:rPr>
          <w:bCs/>
          <w:sz w:val="24"/>
          <w:szCs w:val="24"/>
        </w:rPr>
        <w:t xml:space="preserve"> Lease Agreement</w:t>
      </w:r>
      <w:r w:rsidR="00C070AA">
        <w:rPr>
          <w:bCs/>
          <w:sz w:val="24"/>
          <w:szCs w:val="24"/>
        </w:rPr>
        <w:t xml:space="preserve"> – to be tabled</w:t>
      </w:r>
    </w:p>
    <w:p w14:paraId="24A488D8" w14:textId="77777777" w:rsidR="00C207BD" w:rsidRPr="00C207BD" w:rsidRDefault="00C207BD" w:rsidP="00C207BD">
      <w:pPr>
        <w:rPr>
          <w:b/>
        </w:rPr>
      </w:pPr>
    </w:p>
    <w:p w14:paraId="4D973050" w14:textId="3AFCDAF3" w:rsidR="00C207BD" w:rsidRDefault="00C207BD" w:rsidP="00C207BD">
      <w:pPr>
        <w:pBdr>
          <w:bottom w:val="single" w:sz="12" w:space="1" w:color="auto"/>
        </w:pBdr>
        <w:rPr>
          <w:b/>
        </w:rPr>
      </w:pPr>
    </w:p>
    <w:p w14:paraId="6F5F94D6" w14:textId="77777777" w:rsidR="00C207BD" w:rsidRPr="00C207BD" w:rsidRDefault="00C207BD" w:rsidP="00C207BD">
      <w:pPr>
        <w:rPr>
          <w:b/>
        </w:rPr>
      </w:pPr>
    </w:p>
    <w:p w14:paraId="60E7CE31" w14:textId="1C12183B" w:rsidR="0094002A" w:rsidRPr="0094002A" w:rsidRDefault="0094002A" w:rsidP="0094002A">
      <w:pPr>
        <w:rPr>
          <w:bCs/>
        </w:rPr>
      </w:pPr>
    </w:p>
    <w:sectPr w:rsidR="0094002A" w:rsidRPr="0094002A" w:rsidSect="00CB10A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F7F6" w14:textId="77777777" w:rsidR="00611479" w:rsidRDefault="00611479" w:rsidP="0079154D">
      <w:pPr>
        <w:spacing w:after="0" w:line="240" w:lineRule="auto"/>
      </w:pPr>
      <w:r>
        <w:separator/>
      </w:r>
    </w:p>
  </w:endnote>
  <w:endnote w:type="continuationSeparator" w:id="0">
    <w:p w14:paraId="68B56E1B" w14:textId="77777777" w:rsidR="00611479" w:rsidRDefault="00611479" w:rsidP="0079154D">
      <w:pPr>
        <w:spacing w:after="0" w:line="240" w:lineRule="auto"/>
      </w:pPr>
      <w:r>
        <w:continuationSeparator/>
      </w:r>
    </w:p>
  </w:endnote>
  <w:endnote w:type="continuationNotice" w:id="1">
    <w:p w14:paraId="2DADF871" w14:textId="77777777" w:rsidR="00611479" w:rsidRDefault="00611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73091"/>
      <w:docPartObj>
        <w:docPartGallery w:val="Page Numbers (Bottom of Page)"/>
        <w:docPartUnique/>
      </w:docPartObj>
    </w:sdtPr>
    <w:sdtEndPr/>
    <w:sdtContent>
      <w:sdt>
        <w:sdtPr>
          <w:id w:val="-1769616900"/>
          <w:docPartObj>
            <w:docPartGallery w:val="Page Numbers (Top of Page)"/>
            <w:docPartUnique/>
          </w:docPartObj>
        </w:sdtPr>
        <w:sdtEndPr/>
        <w:sdtContent>
          <w:p w14:paraId="6A10945F" w14:textId="084F2E7B" w:rsidR="0034179C" w:rsidRDefault="00B20950" w:rsidP="007A249C">
            <w:pPr>
              <w:pStyle w:val="Footer"/>
            </w:pPr>
            <w:r>
              <w:t>9 May 2022</w:t>
            </w:r>
            <w:r w:rsidR="0094002A">
              <w:t xml:space="preserve"> </w:t>
            </w:r>
            <w:r w:rsidR="007A249C">
              <w:tab/>
            </w:r>
            <w:r w:rsidR="007A249C">
              <w:tab/>
            </w:r>
            <w:r w:rsidR="007A249C">
              <w:tab/>
            </w:r>
            <w:r w:rsidR="0034179C">
              <w:t xml:space="preserve">Page </w:t>
            </w:r>
            <w:r w:rsidR="0034179C">
              <w:rPr>
                <w:b/>
                <w:bCs/>
                <w:noProof/>
              </w:rPr>
              <w:t>2</w:t>
            </w:r>
            <w:r w:rsidR="0034179C">
              <w:t xml:space="preserve"> of </w:t>
            </w:r>
            <w:r w:rsidR="0034179C">
              <w:rPr>
                <w:b/>
                <w:bCs/>
                <w:noProof/>
              </w:rPr>
              <w:t>2</w:t>
            </w:r>
          </w:p>
        </w:sdtContent>
      </w:sdt>
    </w:sdtContent>
  </w:sdt>
  <w:p w14:paraId="76881B2B" w14:textId="77777777" w:rsidR="0034179C" w:rsidRDefault="0034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8B3B" w14:textId="77777777" w:rsidR="00611479" w:rsidRDefault="00611479" w:rsidP="0079154D">
      <w:pPr>
        <w:spacing w:after="0" w:line="240" w:lineRule="auto"/>
      </w:pPr>
      <w:r>
        <w:separator/>
      </w:r>
    </w:p>
  </w:footnote>
  <w:footnote w:type="continuationSeparator" w:id="0">
    <w:p w14:paraId="3E2C046C" w14:textId="77777777" w:rsidR="00611479" w:rsidRDefault="00611479" w:rsidP="0079154D">
      <w:pPr>
        <w:spacing w:after="0" w:line="240" w:lineRule="auto"/>
      </w:pPr>
      <w:r>
        <w:continuationSeparator/>
      </w:r>
    </w:p>
  </w:footnote>
  <w:footnote w:type="continuationNotice" w:id="1">
    <w:p w14:paraId="0CF6F04A" w14:textId="77777777" w:rsidR="00611479" w:rsidRDefault="00611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635" w14:textId="1B9A2CA9" w:rsidR="00B25FBE" w:rsidRPr="00AF5D6D" w:rsidRDefault="00B25FBE" w:rsidP="00B25FBE">
    <w:pPr>
      <w:jc w:val="center"/>
      <w:rPr>
        <w:b/>
        <w:sz w:val="24"/>
        <w:szCs w:val="24"/>
      </w:rPr>
    </w:pPr>
    <w:r w:rsidRPr="00AF5D6D">
      <w:rPr>
        <w:b/>
        <w:sz w:val="24"/>
        <w:szCs w:val="24"/>
      </w:rPr>
      <w:t xml:space="preserve">Report to </w:t>
    </w:r>
    <w:r w:rsidR="005B38E0" w:rsidRPr="00AF5D6D">
      <w:rPr>
        <w:b/>
        <w:sz w:val="24"/>
        <w:szCs w:val="24"/>
      </w:rPr>
      <w:t xml:space="preserve">Tintwistle </w:t>
    </w:r>
    <w:r w:rsidRPr="00AF5D6D">
      <w:rPr>
        <w:b/>
        <w:sz w:val="24"/>
        <w:szCs w:val="24"/>
      </w:rPr>
      <w:t>Parish Council</w:t>
    </w:r>
    <w:r w:rsidR="000015C7" w:rsidRPr="00AF5D6D">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7F7"/>
    <w:multiLevelType w:val="hybridMultilevel"/>
    <w:tmpl w:val="62A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D9F"/>
    <w:multiLevelType w:val="hybridMultilevel"/>
    <w:tmpl w:val="AE24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F6BF8"/>
    <w:multiLevelType w:val="hybridMultilevel"/>
    <w:tmpl w:val="9AFAF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6187E"/>
    <w:multiLevelType w:val="hybridMultilevel"/>
    <w:tmpl w:val="9468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92D24"/>
    <w:multiLevelType w:val="hybridMultilevel"/>
    <w:tmpl w:val="D5C46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95607"/>
    <w:multiLevelType w:val="hybridMultilevel"/>
    <w:tmpl w:val="2F38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D4D19"/>
    <w:multiLevelType w:val="hybridMultilevel"/>
    <w:tmpl w:val="F1E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5D8F"/>
    <w:multiLevelType w:val="hybridMultilevel"/>
    <w:tmpl w:val="F34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579C"/>
    <w:multiLevelType w:val="hybridMultilevel"/>
    <w:tmpl w:val="71E24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17183"/>
    <w:multiLevelType w:val="hybridMultilevel"/>
    <w:tmpl w:val="105A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B6616A"/>
    <w:multiLevelType w:val="hybridMultilevel"/>
    <w:tmpl w:val="23222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D5C7D"/>
    <w:multiLevelType w:val="hybridMultilevel"/>
    <w:tmpl w:val="F54018B4"/>
    <w:lvl w:ilvl="0" w:tplc="66D2166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23E53BA"/>
    <w:multiLevelType w:val="hybridMultilevel"/>
    <w:tmpl w:val="B5C4C21C"/>
    <w:lvl w:ilvl="0" w:tplc="B69C08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E30CC"/>
    <w:multiLevelType w:val="hybridMultilevel"/>
    <w:tmpl w:val="6FA0C5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81285"/>
    <w:multiLevelType w:val="hybridMultilevel"/>
    <w:tmpl w:val="71B24DE2"/>
    <w:lvl w:ilvl="0" w:tplc="08090003">
      <w:start w:val="1"/>
      <w:numFmt w:val="bullet"/>
      <w:lvlText w:val="o"/>
      <w:lvlJc w:val="left"/>
      <w:pPr>
        <w:ind w:left="6480" w:hanging="360"/>
      </w:pPr>
      <w:rPr>
        <w:rFonts w:ascii="Courier New" w:hAnsi="Courier New" w:cs="Courier New"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5" w15:restartNumberingAfterBreak="0">
    <w:nsid w:val="25641C0B"/>
    <w:multiLevelType w:val="hybridMultilevel"/>
    <w:tmpl w:val="0BEA7C3E"/>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3307DDF"/>
    <w:multiLevelType w:val="hybridMultilevel"/>
    <w:tmpl w:val="696A9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07AFD"/>
    <w:multiLevelType w:val="hybridMultilevel"/>
    <w:tmpl w:val="0060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0E9E"/>
    <w:multiLevelType w:val="hybridMultilevel"/>
    <w:tmpl w:val="EAB82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64B03"/>
    <w:multiLevelType w:val="hybridMultilevel"/>
    <w:tmpl w:val="4AFA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6446A9"/>
    <w:multiLevelType w:val="hybridMultilevel"/>
    <w:tmpl w:val="83F25B68"/>
    <w:lvl w:ilvl="0" w:tplc="B9244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A6101"/>
    <w:multiLevelType w:val="hybridMultilevel"/>
    <w:tmpl w:val="41EC896C"/>
    <w:lvl w:ilvl="0" w:tplc="B69C08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3F16FF"/>
    <w:multiLevelType w:val="hybridMultilevel"/>
    <w:tmpl w:val="E76EF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8350C3"/>
    <w:multiLevelType w:val="hybridMultilevel"/>
    <w:tmpl w:val="17AC80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E117C0"/>
    <w:multiLevelType w:val="hybridMultilevel"/>
    <w:tmpl w:val="AA84F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226FCC"/>
    <w:multiLevelType w:val="hybridMultilevel"/>
    <w:tmpl w:val="A804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1B2C90"/>
    <w:multiLevelType w:val="hybridMultilevel"/>
    <w:tmpl w:val="A1D05AB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32B2EDB"/>
    <w:multiLevelType w:val="hybridMultilevel"/>
    <w:tmpl w:val="A8CE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54096A"/>
    <w:multiLevelType w:val="hybridMultilevel"/>
    <w:tmpl w:val="CB8A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04BA7"/>
    <w:multiLevelType w:val="hybridMultilevel"/>
    <w:tmpl w:val="0EF4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9014FD"/>
    <w:multiLevelType w:val="hybridMultilevel"/>
    <w:tmpl w:val="D3109DBE"/>
    <w:lvl w:ilvl="0" w:tplc="B69C08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441506"/>
    <w:multiLevelType w:val="hybridMultilevel"/>
    <w:tmpl w:val="606A4F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930CBA"/>
    <w:multiLevelType w:val="hybridMultilevel"/>
    <w:tmpl w:val="E236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7940"/>
    <w:multiLevelType w:val="hybridMultilevel"/>
    <w:tmpl w:val="DCBE0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000EC"/>
    <w:multiLevelType w:val="hybridMultilevel"/>
    <w:tmpl w:val="0B3A0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1467046">
    <w:abstractNumId w:val="17"/>
  </w:num>
  <w:num w:numId="2" w16cid:durableId="807817861">
    <w:abstractNumId w:val="3"/>
  </w:num>
  <w:num w:numId="3" w16cid:durableId="761223061">
    <w:abstractNumId w:val="8"/>
  </w:num>
  <w:num w:numId="4" w16cid:durableId="1168136763">
    <w:abstractNumId w:val="34"/>
  </w:num>
  <w:num w:numId="5" w16cid:durableId="1907107954">
    <w:abstractNumId w:val="24"/>
  </w:num>
  <w:num w:numId="6" w16cid:durableId="348531792">
    <w:abstractNumId w:val="2"/>
  </w:num>
  <w:num w:numId="7" w16cid:durableId="759567248">
    <w:abstractNumId w:val="22"/>
  </w:num>
  <w:num w:numId="8" w16cid:durableId="1237859085">
    <w:abstractNumId w:val="0"/>
  </w:num>
  <w:num w:numId="9" w16cid:durableId="1135558836">
    <w:abstractNumId w:val="4"/>
  </w:num>
  <w:num w:numId="10" w16cid:durableId="1388457184">
    <w:abstractNumId w:val="32"/>
  </w:num>
  <w:num w:numId="11" w16cid:durableId="1905025357">
    <w:abstractNumId w:val="33"/>
  </w:num>
  <w:num w:numId="12" w16cid:durableId="72287093">
    <w:abstractNumId w:val="10"/>
  </w:num>
  <w:num w:numId="13" w16cid:durableId="1490175120">
    <w:abstractNumId w:val="13"/>
  </w:num>
  <w:num w:numId="14" w16cid:durableId="1332173805">
    <w:abstractNumId w:val="23"/>
  </w:num>
  <w:num w:numId="15" w16cid:durableId="339351973">
    <w:abstractNumId w:val="26"/>
  </w:num>
  <w:num w:numId="16" w16cid:durableId="941960974">
    <w:abstractNumId w:val="14"/>
  </w:num>
  <w:num w:numId="17" w16cid:durableId="65614566">
    <w:abstractNumId w:val="1"/>
  </w:num>
  <w:num w:numId="18" w16cid:durableId="1125195395">
    <w:abstractNumId w:val="12"/>
  </w:num>
  <w:num w:numId="19" w16cid:durableId="1223447772">
    <w:abstractNumId w:val="30"/>
  </w:num>
  <w:num w:numId="20" w16cid:durableId="333998599">
    <w:abstractNumId w:val="21"/>
  </w:num>
  <w:num w:numId="21" w16cid:durableId="803502376">
    <w:abstractNumId w:val="31"/>
  </w:num>
  <w:num w:numId="22" w16cid:durableId="1848405766">
    <w:abstractNumId w:val="9"/>
  </w:num>
  <w:num w:numId="23" w16cid:durableId="276759865">
    <w:abstractNumId w:val="28"/>
  </w:num>
  <w:num w:numId="24" w16cid:durableId="990013709">
    <w:abstractNumId w:val="18"/>
  </w:num>
  <w:num w:numId="25" w16cid:durableId="1778215499">
    <w:abstractNumId w:val="19"/>
  </w:num>
  <w:num w:numId="26" w16cid:durableId="442194313">
    <w:abstractNumId w:val="16"/>
  </w:num>
  <w:num w:numId="27" w16cid:durableId="1307004617">
    <w:abstractNumId w:val="25"/>
  </w:num>
  <w:num w:numId="28" w16cid:durableId="1220168858">
    <w:abstractNumId w:val="5"/>
  </w:num>
  <w:num w:numId="29" w16cid:durableId="1044795228">
    <w:abstractNumId w:val="27"/>
  </w:num>
  <w:num w:numId="30" w16cid:durableId="1160344010">
    <w:abstractNumId w:val="29"/>
  </w:num>
  <w:num w:numId="31" w16cid:durableId="1821341543">
    <w:abstractNumId w:val="7"/>
  </w:num>
  <w:num w:numId="32" w16cid:durableId="1918904917">
    <w:abstractNumId w:val="20"/>
  </w:num>
  <w:num w:numId="33" w16cid:durableId="934552011">
    <w:abstractNumId w:val="11"/>
  </w:num>
  <w:num w:numId="34" w16cid:durableId="868614628">
    <w:abstractNumId w:val="15"/>
  </w:num>
  <w:num w:numId="35" w16cid:durableId="2132896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A0"/>
    <w:rsid w:val="000015C7"/>
    <w:rsid w:val="00007137"/>
    <w:rsid w:val="000152C5"/>
    <w:rsid w:val="0002478F"/>
    <w:rsid w:val="00047B0A"/>
    <w:rsid w:val="00072115"/>
    <w:rsid w:val="000766D5"/>
    <w:rsid w:val="00097148"/>
    <w:rsid w:val="000B08F5"/>
    <w:rsid w:val="000B72C4"/>
    <w:rsid w:val="00122A2C"/>
    <w:rsid w:val="00131758"/>
    <w:rsid w:val="00182D71"/>
    <w:rsid w:val="00183BAB"/>
    <w:rsid w:val="0018439A"/>
    <w:rsid w:val="001976E8"/>
    <w:rsid w:val="001A7547"/>
    <w:rsid w:val="001B5DA3"/>
    <w:rsid w:val="001E6A58"/>
    <w:rsid w:val="00202872"/>
    <w:rsid w:val="002218D5"/>
    <w:rsid w:val="00241342"/>
    <w:rsid w:val="00242ACB"/>
    <w:rsid w:val="00244B62"/>
    <w:rsid w:val="00272C5D"/>
    <w:rsid w:val="00282B46"/>
    <w:rsid w:val="00284855"/>
    <w:rsid w:val="00294F71"/>
    <w:rsid w:val="00295155"/>
    <w:rsid w:val="002A0E36"/>
    <w:rsid w:val="002A7E56"/>
    <w:rsid w:val="002C2310"/>
    <w:rsid w:val="00300060"/>
    <w:rsid w:val="00332F1D"/>
    <w:rsid w:val="0034179C"/>
    <w:rsid w:val="00362ABF"/>
    <w:rsid w:val="003A4D3E"/>
    <w:rsid w:val="003A5CE6"/>
    <w:rsid w:val="003B192C"/>
    <w:rsid w:val="003B5E48"/>
    <w:rsid w:val="003C3228"/>
    <w:rsid w:val="003D152E"/>
    <w:rsid w:val="003E0D12"/>
    <w:rsid w:val="003E6D70"/>
    <w:rsid w:val="00410651"/>
    <w:rsid w:val="00413B21"/>
    <w:rsid w:val="0042694C"/>
    <w:rsid w:val="00430389"/>
    <w:rsid w:val="00430AD5"/>
    <w:rsid w:val="004312DE"/>
    <w:rsid w:val="00454A27"/>
    <w:rsid w:val="0045528B"/>
    <w:rsid w:val="0046403B"/>
    <w:rsid w:val="004A2D4E"/>
    <w:rsid w:val="004C199D"/>
    <w:rsid w:val="004D0765"/>
    <w:rsid w:val="004D3D00"/>
    <w:rsid w:val="004E1411"/>
    <w:rsid w:val="004E377E"/>
    <w:rsid w:val="005042C3"/>
    <w:rsid w:val="005124F7"/>
    <w:rsid w:val="00516ABB"/>
    <w:rsid w:val="00520244"/>
    <w:rsid w:val="00530B84"/>
    <w:rsid w:val="00543CC8"/>
    <w:rsid w:val="0055242D"/>
    <w:rsid w:val="00560795"/>
    <w:rsid w:val="00566465"/>
    <w:rsid w:val="005748F6"/>
    <w:rsid w:val="00582D73"/>
    <w:rsid w:val="00597CD4"/>
    <w:rsid w:val="005B38E0"/>
    <w:rsid w:val="005B3908"/>
    <w:rsid w:val="005B3BD1"/>
    <w:rsid w:val="005D3318"/>
    <w:rsid w:val="005D7FA2"/>
    <w:rsid w:val="00611479"/>
    <w:rsid w:val="0061427A"/>
    <w:rsid w:val="00623701"/>
    <w:rsid w:val="006420B5"/>
    <w:rsid w:val="0064322B"/>
    <w:rsid w:val="00643A52"/>
    <w:rsid w:val="00647ACF"/>
    <w:rsid w:val="00656CEC"/>
    <w:rsid w:val="00683936"/>
    <w:rsid w:val="006A1DFE"/>
    <w:rsid w:val="006F1A22"/>
    <w:rsid w:val="007566A0"/>
    <w:rsid w:val="00785C66"/>
    <w:rsid w:val="00785FC7"/>
    <w:rsid w:val="0079154D"/>
    <w:rsid w:val="007A249C"/>
    <w:rsid w:val="007A5242"/>
    <w:rsid w:val="007B0E7D"/>
    <w:rsid w:val="007C4DB6"/>
    <w:rsid w:val="007C7891"/>
    <w:rsid w:val="007D470D"/>
    <w:rsid w:val="007F0635"/>
    <w:rsid w:val="007F151B"/>
    <w:rsid w:val="008041C0"/>
    <w:rsid w:val="0081652C"/>
    <w:rsid w:val="00816600"/>
    <w:rsid w:val="008170D3"/>
    <w:rsid w:val="008222AA"/>
    <w:rsid w:val="008336BC"/>
    <w:rsid w:val="00883233"/>
    <w:rsid w:val="00897394"/>
    <w:rsid w:val="008A3D97"/>
    <w:rsid w:val="008E2038"/>
    <w:rsid w:val="008F27B8"/>
    <w:rsid w:val="009141D5"/>
    <w:rsid w:val="00914DFE"/>
    <w:rsid w:val="00916DBF"/>
    <w:rsid w:val="0092386E"/>
    <w:rsid w:val="0094002A"/>
    <w:rsid w:val="009554AC"/>
    <w:rsid w:val="009637D6"/>
    <w:rsid w:val="009766B4"/>
    <w:rsid w:val="009813BF"/>
    <w:rsid w:val="00990F0B"/>
    <w:rsid w:val="009B1977"/>
    <w:rsid w:val="009C27F1"/>
    <w:rsid w:val="009C7F48"/>
    <w:rsid w:val="009E2E72"/>
    <w:rsid w:val="009E758A"/>
    <w:rsid w:val="009F3B37"/>
    <w:rsid w:val="009F5B27"/>
    <w:rsid w:val="009F7B6A"/>
    <w:rsid w:val="00A10CB2"/>
    <w:rsid w:val="00A67544"/>
    <w:rsid w:val="00A72C96"/>
    <w:rsid w:val="00A801BB"/>
    <w:rsid w:val="00A843F6"/>
    <w:rsid w:val="00A92D00"/>
    <w:rsid w:val="00AA232F"/>
    <w:rsid w:val="00AA2357"/>
    <w:rsid w:val="00AA4C97"/>
    <w:rsid w:val="00AB5DF2"/>
    <w:rsid w:val="00AC507D"/>
    <w:rsid w:val="00AD3255"/>
    <w:rsid w:val="00AD64E2"/>
    <w:rsid w:val="00AE200B"/>
    <w:rsid w:val="00AE2896"/>
    <w:rsid w:val="00AF5D6D"/>
    <w:rsid w:val="00B004B6"/>
    <w:rsid w:val="00B20950"/>
    <w:rsid w:val="00B25FBE"/>
    <w:rsid w:val="00B27584"/>
    <w:rsid w:val="00B406FD"/>
    <w:rsid w:val="00B50696"/>
    <w:rsid w:val="00B71BDA"/>
    <w:rsid w:val="00B74D68"/>
    <w:rsid w:val="00B85406"/>
    <w:rsid w:val="00B87479"/>
    <w:rsid w:val="00B87679"/>
    <w:rsid w:val="00BA4CBC"/>
    <w:rsid w:val="00BA7220"/>
    <w:rsid w:val="00BB587C"/>
    <w:rsid w:val="00BC4AC7"/>
    <w:rsid w:val="00BE3493"/>
    <w:rsid w:val="00C070AA"/>
    <w:rsid w:val="00C207BD"/>
    <w:rsid w:val="00C3380E"/>
    <w:rsid w:val="00C34B6F"/>
    <w:rsid w:val="00C4030D"/>
    <w:rsid w:val="00C446AD"/>
    <w:rsid w:val="00C46E22"/>
    <w:rsid w:val="00C535CA"/>
    <w:rsid w:val="00C71130"/>
    <w:rsid w:val="00CB10A0"/>
    <w:rsid w:val="00CD5139"/>
    <w:rsid w:val="00CD7808"/>
    <w:rsid w:val="00CE074D"/>
    <w:rsid w:val="00CE5265"/>
    <w:rsid w:val="00D179CD"/>
    <w:rsid w:val="00D30866"/>
    <w:rsid w:val="00D36AA5"/>
    <w:rsid w:val="00D86E0D"/>
    <w:rsid w:val="00D91F84"/>
    <w:rsid w:val="00D952C4"/>
    <w:rsid w:val="00DA41CC"/>
    <w:rsid w:val="00DB273D"/>
    <w:rsid w:val="00DD37D5"/>
    <w:rsid w:val="00E128F7"/>
    <w:rsid w:val="00E21404"/>
    <w:rsid w:val="00E33BBB"/>
    <w:rsid w:val="00E37E23"/>
    <w:rsid w:val="00E926B4"/>
    <w:rsid w:val="00E964DC"/>
    <w:rsid w:val="00EA40AF"/>
    <w:rsid w:val="00EB3F76"/>
    <w:rsid w:val="00ED732C"/>
    <w:rsid w:val="00EE4379"/>
    <w:rsid w:val="00EE7760"/>
    <w:rsid w:val="00F162B4"/>
    <w:rsid w:val="00F34A79"/>
    <w:rsid w:val="00F45027"/>
    <w:rsid w:val="00F8467B"/>
    <w:rsid w:val="00F85F0D"/>
    <w:rsid w:val="00F9242B"/>
    <w:rsid w:val="00F97648"/>
    <w:rsid w:val="00FC66FA"/>
    <w:rsid w:val="00FD3329"/>
    <w:rsid w:val="00FF040D"/>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23E3"/>
  <w15:chartTrackingRefBased/>
  <w15:docId w15:val="{2B031D18-963C-4E94-8372-DB40DE5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A0"/>
    <w:pPr>
      <w:ind w:left="720"/>
      <w:contextualSpacing/>
    </w:pPr>
  </w:style>
  <w:style w:type="character" w:styleId="Hyperlink">
    <w:name w:val="Hyperlink"/>
    <w:basedOn w:val="DefaultParagraphFont"/>
    <w:uiPriority w:val="99"/>
    <w:unhideWhenUsed/>
    <w:rsid w:val="00990F0B"/>
    <w:rPr>
      <w:color w:val="0563C1" w:themeColor="hyperlink"/>
      <w:u w:val="single"/>
    </w:rPr>
  </w:style>
  <w:style w:type="character" w:styleId="UnresolvedMention">
    <w:name w:val="Unresolved Mention"/>
    <w:basedOn w:val="DefaultParagraphFont"/>
    <w:uiPriority w:val="99"/>
    <w:semiHidden/>
    <w:unhideWhenUsed/>
    <w:rsid w:val="00990F0B"/>
    <w:rPr>
      <w:color w:val="605E5C"/>
      <w:shd w:val="clear" w:color="auto" w:fill="E1DFDD"/>
    </w:rPr>
  </w:style>
  <w:style w:type="paragraph" w:styleId="Header">
    <w:name w:val="header"/>
    <w:basedOn w:val="Normal"/>
    <w:link w:val="HeaderChar"/>
    <w:uiPriority w:val="99"/>
    <w:unhideWhenUsed/>
    <w:rsid w:val="00791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4D"/>
  </w:style>
  <w:style w:type="paragraph" w:styleId="Footer">
    <w:name w:val="footer"/>
    <w:basedOn w:val="Normal"/>
    <w:link w:val="FooterChar"/>
    <w:uiPriority w:val="99"/>
    <w:unhideWhenUsed/>
    <w:rsid w:val="00791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4D"/>
  </w:style>
  <w:style w:type="character" w:styleId="FollowedHyperlink">
    <w:name w:val="FollowedHyperlink"/>
    <w:basedOn w:val="DefaultParagraphFont"/>
    <w:uiPriority w:val="99"/>
    <w:semiHidden/>
    <w:unhideWhenUsed/>
    <w:rsid w:val="00EA40AF"/>
    <w:rPr>
      <w:color w:val="954F72" w:themeColor="followedHyperlink"/>
      <w:u w:val="single"/>
    </w:rPr>
  </w:style>
  <w:style w:type="paragraph" w:styleId="BalloonText">
    <w:name w:val="Balloon Text"/>
    <w:basedOn w:val="Normal"/>
    <w:link w:val="BalloonTextChar"/>
    <w:uiPriority w:val="99"/>
    <w:semiHidden/>
    <w:unhideWhenUsed/>
    <w:rsid w:val="0043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DE"/>
    <w:rPr>
      <w:rFonts w:ascii="Segoe UI" w:hAnsi="Segoe UI" w:cs="Segoe UI"/>
      <w:sz w:val="18"/>
      <w:szCs w:val="18"/>
    </w:rPr>
  </w:style>
  <w:style w:type="paragraph" w:styleId="FootnoteText">
    <w:name w:val="footnote text"/>
    <w:basedOn w:val="Normal"/>
    <w:link w:val="FootnoteTextChar"/>
    <w:uiPriority w:val="99"/>
    <w:semiHidden/>
    <w:unhideWhenUsed/>
    <w:rsid w:val="00426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94C"/>
    <w:rPr>
      <w:sz w:val="20"/>
      <w:szCs w:val="20"/>
    </w:rPr>
  </w:style>
  <w:style w:type="character" w:styleId="FootnoteReference">
    <w:name w:val="footnote reference"/>
    <w:basedOn w:val="DefaultParagraphFont"/>
    <w:uiPriority w:val="99"/>
    <w:semiHidden/>
    <w:unhideWhenUsed/>
    <w:rsid w:val="00426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D004332D1E094A887710ABB20B3993" ma:contentTypeVersion="13" ma:contentTypeDescription="Create a new document." ma:contentTypeScope="" ma:versionID="22638c7bc89fa57b33784372475c19e4">
  <xsd:schema xmlns:xsd="http://www.w3.org/2001/XMLSchema" xmlns:xs="http://www.w3.org/2001/XMLSchema" xmlns:p="http://schemas.microsoft.com/office/2006/metadata/properties" xmlns:ns2="8806f82c-7758-4b02-a888-a072373dcf18" xmlns:ns3="613ec2a8-c8c6-4804-88de-8b6acc76a6a6" targetNamespace="http://schemas.microsoft.com/office/2006/metadata/properties" ma:root="true" ma:fieldsID="6b92c4f6adbe1327163ccd30eb504589" ns2:_="" ns3:_="">
    <xsd:import namespace="8806f82c-7758-4b02-a888-a072373dcf18"/>
    <xsd:import namespace="613ec2a8-c8c6-4804-88de-8b6acc76a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6f82c-7758-4b02-a888-a072373dc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ec2a8-c8c6-4804-88de-8b6acc76a6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6A67D-77DB-4A27-B103-312C5E449363}">
  <ds:schemaRefs>
    <ds:schemaRef ds:uri="http://schemas.microsoft.com/sharepoint/v3/contenttype/forms"/>
  </ds:schemaRefs>
</ds:datastoreItem>
</file>

<file path=customXml/itemProps2.xml><?xml version="1.0" encoding="utf-8"?>
<ds:datastoreItem xmlns:ds="http://schemas.openxmlformats.org/officeDocument/2006/customXml" ds:itemID="{90294F74-4392-402A-BD04-95BE86BE0A3F}">
  <ds:schemaRefs>
    <ds:schemaRef ds:uri="http://schemas.openxmlformats.org/officeDocument/2006/bibliography"/>
  </ds:schemaRefs>
</ds:datastoreItem>
</file>

<file path=customXml/itemProps3.xml><?xml version="1.0" encoding="utf-8"?>
<ds:datastoreItem xmlns:ds="http://schemas.openxmlformats.org/officeDocument/2006/customXml" ds:itemID="{C9562E0E-64E8-450C-A3FB-6295D520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6f82c-7758-4b02-a888-a072373dcf18"/>
    <ds:schemaRef ds:uri="613ec2a8-c8c6-4804-88de-8b6acc76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2BE2F-F602-41D7-A82D-E2A4D1B3D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Joyce</dc:creator>
  <cp:keywords/>
  <dc:description/>
  <cp:lastModifiedBy>Microsoft Office User</cp:lastModifiedBy>
  <cp:revision>2</cp:revision>
  <cp:lastPrinted>2022-05-18T08:07:00Z</cp:lastPrinted>
  <dcterms:created xsi:type="dcterms:W3CDTF">2022-05-18T08:08:00Z</dcterms:created>
  <dcterms:modified xsi:type="dcterms:W3CDTF">2022-05-18T08:08:00Z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0x01010093D004332D1E094A887710ABB20B3993</vt:lpwstr>
  </property>
</Properties>
</file>